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5334" w14:textId="77777777" w:rsidR="00925ABE" w:rsidRDefault="00925ABE" w:rsidP="003435A6">
      <w:pPr>
        <w:tabs>
          <w:tab w:val="left" w:pos="678"/>
          <w:tab w:val="left" w:pos="9180"/>
        </w:tabs>
        <w:spacing w:after="0"/>
      </w:pPr>
      <w:r w:rsidRPr="003A4A3A">
        <w:rPr>
          <w:b/>
          <w:noProof/>
          <w:sz w:val="30"/>
          <w:szCs w:val="30"/>
        </w:rPr>
        <w:drawing>
          <wp:inline distT="0" distB="0" distL="0" distR="0" wp14:anchorId="122707A5" wp14:editId="7E5D0C7F">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3435A6">
        <w:t xml:space="preserve"> </w:t>
      </w:r>
      <w:r w:rsidR="003435A6">
        <w:tab/>
      </w:r>
      <w:r w:rsidR="003435A6" w:rsidRPr="003A4A3A">
        <w:rPr>
          <w:b/>
          <w:noProof/>
          <w:sz w:val="30"/>
          <w:szCs w:val="30"/>
        </w:rPr>
        <w:drawing>
          <wp:inline distT="0" distB="0" distL="0" distR="0" wp14:anchorId="52B54FE2" wp14:editId="10C672BD">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0DDF9D34" w14:textId="77777777" w:rsidR="00925ABE" w:rsidRPr="00244949" w:rsidRDefault="00031B8A" w:rsidP="00244949">
      <w:pPr>
        <w:tabs>
          <w:tab w:val="left" w:pos="678"/>
        </w:tabs>
        <w:spacing w:after="0"/>
        <w:jc w:val="right"/>
        <w:rPr>
          <w:rFonts w:asciiTheme="majorHAnsi" w:hAnsiTheme="majorHAnsi"/>
          <w:b/>
          <w:sz w:val="24"/>
          <w:szCs w:val="24"/>
        </w:rPr>
      </w:pPr>
      <w:r w:rsidRPr="00244949">
        <w:rPr>
          <w:rFonts w:asciiTheme="majorHAnsi" w:hAnsiTheme="majorHAnsi"/>
          <w:b/>
          <w:sz w:val="24"/>
          <w:szCs w:val="24"/>
        </w:rPr>
        <w:t xml:space="preserve">Transfer Course Descriptions </w:t>
      </w:r>
    </w:p>
    <w:p w14:paraId="569E86EA" w14:textId="18D8AFAD" w:rsidR="00925ABE" w:rsidRPr="00244949" w:rsidRDefault="00E25C7C" w:rsidP="002805BE">
      <w:pPr>
        <w:tabs>
          <w:tab w:val="left" w:pos="678"/>
        </w:tabs>
        <w:spacing w:after="240"/>
        <w:jc w:val="right"/>
        <w:rPr>
          <w:rFonts w:asciiTheme="majorHAnsi" w:hAnsiTheme="majorHAnsi"/>
          <w:b/>
          <w:color w:val="C00000"/>
          <w:sz w:val="24"/>
          <w:szCs w:val="24"/>
        </w:rPr>
      </w:pPr>
      <w:r w:rsidRPr="00244949">
        <w:rPr>
          <w:rFonts w:asciiTheme="majorHAnsi" w:hAnsiTheme="majorHAnsi"/>
          <w:b/>
          <w:sz w:val="24"/>
          <w:szCs w:val="24"/>
        </w:rPr>
        <w:t xml:space="preserve">INTENDED MAJOR: </w:t>
      </w:r>
      <w:r w:rsidR="00523B2E" w:rsidRPr="00244949">
        <w:rPr>
          <w:rFonts w:asciiTheme="majorHAnsi" w:hAnsiTheme="majorHAnsi"/>
          <w:b/>
          <w:color w:val="C00000"/>
          <w:sz w:val="24"/>
          <w:szCs w:val="24"/>
        </w:rPr>
        <w:t xml:space="preserve">OPERATIONS RESEARCH &amp; </w:t>
      </w:r>
      <w:r w:rsidR="007F1956" w:rsidRPr="00244949">
        <w:rPr>
          <w:rFonts w:asciiTheme="majorHAnsi" w:hAnsiTheme="majorHAnsi"/>
          <w:b/>
          <w:color w:val="C00000"/>
          <w:sz w:val="24"/>
          <w:szCs w:val="24"/>
        </w:rPr>
        <w:t>ENGINEERING</w:t>
      </w:r>
    </w:p>
    <w:p w14:paraId="4DC22C56" w14:textId="77777777" w:rsidR="0080591B" w:rsidRDefault="0080591B" w:rsidP="002805BE">
      <w:pPr>
        <w:pStyle w:val="Heading3"/>
        <w:rPr>
          <w:b/>
          <w:color w:val="auto"/>
          <w:sz w:val="20"/>
          <w:szCs w:val="20"/>
        </w:rPr>
      </w:pPr>
      <w:bookmarkStart w:id="0" w:name="_Hlk112324494"/>
      <w:bookmarkStart w:id="1" w:name="_Hlk77939266"/>
      <w:bookmarkStart w:id="2" w:name="_Hlk77940255"/>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2D2BCE23" w14:textId="77777777" w:rsidR="0080591B" w:rsidRPr="006B4A61" w:rsidRDefault="0080591B" w:rsidP="0080591B">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048FE7F7"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1FC29AA4"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07B349FE"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042A4289"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64472A27"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192916B4" w14:textId="77777777" w:rsidR="0080591B" w:rsidRPr="00F02B95"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3"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3"/>
      <w:r>
        <w:rPr>
          <w:rFonts w:asciiTheme="majorHAnsi" w:hAnsiTheme="majorHAnsi"/>
          <w:sz w:val="20"/>
          <w:szCs w:val="20"/>
        </w:rPr>
        <w:t xml:space="preserve"> See directions below.</w:t>
      </w:r>
    </w:p>
    <w:p w14:paraId="5858A685" w14:textId="77777777" w:rsidR="0080591B" w:rsidRPr="005C10A8" w:rsidRDefault="0080591B" w:rsidP="0080591B">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5BF91FD2" w14:textId="77777777" w:rsidR="0080591B" w:rsidRDefault="0080591B" w:rsidP="0080591B">
      <w:pPr>
        <w:pStyle w:val="Heading3"/>
        <w:rPr>
          <w:b/>
          <w:color w:val="auto"/>
          <w:sz w:val="20"/>
          <w:szCs w:val="20"/>
        </w:rPr>
      </w:pPr>
      <w:r>
        <w:rPr>
          <w:b/>
          <w:color w:val="auto"/>
          <w:sz w:val="20"/>
          <w:szCs w:val="20"/>
        </w:rPr>
        <w:t xml:space="preserve">SUBMIT YOUR COMPLETED FORM: </w:t>
      </w:r>
    </w:p>
    <w:p w14:paraId="7F469D84" w14:textId="77777777" w:rsidR="0080591B" w:rsidRDefault="0080591B" w:rsidP="0080591B">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5315D62D" w14:textId="77777777" w:rsidR="0080591B" w:rsidRDefault="0080591B" w:rsidP="0080591B">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07C654B1" w14:textId="77777777" w:rsidR="0080591B" w:rsidRPr="00E97936" w:rsidRDefault="0080591B" w:rsidP="0080591B">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5EABC3B2" w14:textId="77777777" w:rsidR="0080591B" w:rsidRDefault="0080591B" w:rsidP="0080591B">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7E7F62BF" w14:textId="77777777" w:rsidR="0080591B" w:rsidRDefault="0080591B" w:rsidP="0080591B">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77FC267B" w14:textId="77777777" w:rsidR="0080591B" w:rsidRDefault="0080591B" w:rsidP="0080591B">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Follow the instructions to attach your </w:t>
      </w:r>
      <w:proofErr w:type="gramStart"/>
      <w:r>
        <w:rPr>
          <w:rFonts w:asciiTheme="majorHAnsi" w:hAnsiTheme="majorHAnsi"/>
          <w:sz w:val="20"/>
          <w:szCs w:val="20"/>
        </w:rPr>
        <w:t>file</w:t>
      </w:r>
      <w:proofErr w:type="gramEnd"/>
    </w:p>
    <w:bookmarkEnd w:id="0"/>
    <w:p w14:paraId="1E92B149" w14:textId="77777777" w:rsidR="00B00DD0" w:rsidRPr="00B80BC7" w:rsidRDefault="00B00DD0" w:rsidP="00B00DD0">
      <w:pPr>
        <w:pBdr>
          <w:bottom w:val="single" w:sz="12" w:space="1" w:color="auto"/>
        </w:pBdr>
        <w:tabs>
          <w:tab w:val="left" w:pos="678"/>
        </w:tabs>
        <w:spacing w:after="0"/>
        <w:rPr>
          <w:rFonts w:asciiTheme="majorHAnsi" w:hAnsiTheme="majorHAnsi"/>
          <w:sz w:val="20"/>
          <w:szCs w:val="20"/>
        </w:rPr>
      </w:pPr>
    </w:p>
    <w:p w14:paraId="7CA7F796" w14:textId="77777777" w:rsidR="00B00DD0" w:rsidRPr="00944064" w:rsidRDefault="00B00DD0" w:rsidP="00B00DD0">
      <w:pPr>
        <w:pStyle w:val="Heading3"/>
        <w:spacing w:after="120"/>
        <w:rPr>
          <w:color w:val="auto"/>
          <w:sz w:val="20"/>
          <w:szCs w:val="20"/>
        </w:rPr>
      </w:pPr>
      <w:r w:rsidRPr="00944064">
        <w:rPr>
          <w:color w:val="auto"/>
          <w:sz w:val="20"/>
          <w:szCs w:val="20"/>
        </w:rPr>
        <w:t xml:space="preserve">PLEASE PROVIDE THE FOLLOWING: </w:t>
      </w:r>
    </w:p>
    <w:p w14:paraId="52D22CED" w14:textId="77777777" w:rsidR="00B00DD0" w:rsidRPr="00D879C2" w:rsidRDefault="00B00DD0" w:rsidP="00B00DD0">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64126E9D" w14:textId="77777777" w:rsidR="00B00DD0" w:rsidRPr="00D879C2" w:rsidRDefault="00B00DD0" w:rsidP="00B00DD0">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322A7A2B" w14:textId="77777777" w:rsidR="00B00DD0" w:rsidRPr="00D879C2" w:rsidRDefault="00B00DD0" w:rsidP="00B00DD0">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229D8423" w14:textId="77777777" w:rsidR="00B00DD0" w:rsidRPr="00D879C2" w:rsidRDefault="00B00DD0" w:rsidP="00B00DD0">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0FE2F541" w14:textId="77777777" w:rsidR="00B00DD0" w:rsidRPr="00D879C2" w:rsidRDefault="00B00DD0" w:rsidP="00B00DD0">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10E77D7B" w14:textId="77777777" w:rsidR="00B00DD0" w:rsidRPr="00D879C2" w:rsidRDefault="00B00DD0" w:rsidP="00B00DD0">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1BC59A5F" w14:textId="77777777" w:rsidR="00B00DD0" w:rsidRDefault="00B00DD0" w:rsidP="00B00DD0">
      <w:pPr>
        <w:tabs>
          <w:tab w:val="left" w:pos="678"/>
        </w:tabs>
        <w:spacing w:after="0"/>
        <w:jc w:val="center"/>
        <w:rPr>
          <w:rFonts w:asciiTheme="majorHAnsi" w:hAnsiTheme="majorHAnsi"/>
          <w:b/>
          <w:sz w:val="20"/>
          <w:szCs w:val="20"/>
        </w:rPr>
      </w:pPr>
    </w:p>
    <w:bookmarkEnd w:id="2"/>
    <w:p w14:paraId="06BFFB51" w14:textId="77777777" w:rsidR="00B04945" w:rsidRPr="00B04945" w:rsidRDefault="00B04945" w:rsidP="00B04945">
      <w:pPr>
        <w:pStyle w:val="ListParagraph"/>
        <w:tabs>
          <w:tab w:val="left" w:pos="678"/>
        </w:tabs>
        <w:spacing w:after="0"/>
        <w:rPr>
          <w:rFonts w:asciiTheme="majorHAnsi" w:hAnsiTheme="majorHAnsi"/>
          <w:b/>
          <w:sz w:val="20"/>
          <w:szCs w:val="20"/>
        </w:rPr>
      </w:pPr>
    </w:p>
    <w:p w14:paraId="0E190CE0" w14:textId="77777777" w:rsidR="00703D10" w:rsidRDefault="00703D10" w:rsidP="007A5C60">
      <w:pPr>
        <w:tabs>
          <w:tab w:val="left" w:pos="678"/>
        </w:tabs>
        <w:spacing w:after="0"/>
        <w:jc w:val="center"/>
        <w:rPr>
          <w:rFonts w:asciiTheme="majorHAnsi" w:hAnsiTheme="majorHAnsi"/>
          <w:b/>
          <w:sz w:val="20"/>
          <w:szCs w:val="20"/>
        </w:rPr>
      </w:pPr>
    </w:p>
    <w:p w14:paraId="720F948F" w14:textId="77777777" w:rsidR="00703D10" w:rsidRDefault="00703D10" w:rsidP="007A5C60">
      <w:pPr>
        <w:tabs>
          <w:tab w:val="left" w:pos="678"/>
        </w:tabs>
        <w:spacing w:after="0"/>
        <w:jc w:val="center"/>
        <w:rPr>
          <w:rFonts w:asciiTheme="majorHAnsi" w:hAnsiTheme="majorHAnsi"/>
          <w:b/>
          <w:sz w:val="20"/>
          <w:szCs w:val="20"/>
        </w:rPr>
      </w:pPr>
    </w:p>
    <w:p w14:paraId="5AC33213" w14:textId="77777777" w:rsidR="00703D10" w:rsidRDefault="00703D10" w:rsidP="007A5C60">
      <w:pPr>
        <w:tabs>
          <w:tab w:val="left" w:pos="678"/>
        </w:tabs>
        <w:spacing w:after="0"/>
        <w:jc w:val="center"/>
        <w:rPr>
          <w:rFonts w:asciiTheme="majorHAnsi" w:hAnsiTheme="majorHAnsi"/>
          <w:b/>
          <w:sz w:val="20"/>
          <w:szCs w:val="20"/>
        </w:rPr>
      </w:pPr>
    </w:p>
    <w:p w14:paraId="0D64F41F" w14:textId="77777777" w:rsidR="007A5C60" w:rsidRPr="008F1CDE" w:rsidRDefault="007A5C60" w:rsidP="007A5C60">
      <w:pPr>
        <w:tabs>
          <w:tab w:val="left" w:pos="678"/>
        </w:tabs>
        <w:spacing w:after="0"/>
        <w:jc w:val="center"/>
        <w:rPr>
          <w:rFonts w:asciiTheme="majorHAnsi" w:hAnsiTheme="majorHAnsi"/>
          <w:b/>
          <w:sz w:val="20"/>
          <w:szCs w:val="20"/>
        </w:rPr>
      </w:pPr>
      <w:r w:rsidRPr="008F1CDE">
        <w:rPr>
          <w:rFonts w:asciiTheme="majorHAnsi" w:hAnsiTheme="majorHAnsi"/>
          <w:b/>
          <w:sz w:val="20"/>
          <w:szCs w:val="20"/>
        </w:rPr>
        <w:t>REQUIRED COURSEWORK FOR ALL TRANSFER APPLICANTS</w:t>
      </w:r>
    </w:p>
    <w:tbl>
      <w:tblPr>
        <w:tblStyle w:val="TableGrid"/>
        <w:tblW w:w="10795" w:type="dxa"/>
        <w:tblLook w:val="04A0" w:firstRow="1" w:lastRow="0" w:firstColumn="1" w:lastColumn="0" w:noHBand="0" w:noVBand="1"/>
        <w:tblDescription w:val="Required Coursework for All Transfer Applicants"/>
      </w:tblPr>
      <w:tblGrid>
        <w:gridCol w:w="5395"/>
        <w:gridCol w:w="5400"/>
      </w:tblGrid>
      <w:tr w:rsidR="007A5C60" w:rsidRPr="008F1CDE" w14:paraId="4335BAA6" w14:textId="77777777" w:rsidTr="00703D10">
        <w:trPr>
          <w:tblHeader/>
        </w:trPr>
        <w:tc>
          <w:tcPr>
            <w:tcW w:w="5395" w:type="dxa"/>
          </w:tcPr>
          <w:p w14:paraId="74F60E58" w14:textId="77777777" w:rsidR="007A5C60" w:rsidRPr="008F1CDE" w:rsidRDefault="007A5C60" w:rsidP="003D2CF1">
            <w:pPr>
              <w:tabs>
                <w:tab w:val="left" w:pos="678"/>
              </w:tabs>
              <w:jc w:val="center"/>
              <w:rPr>
                <w:rFonts w:asciiTheme="majorHAnsi" w:hAnsiTheme="majorHAnsi" w:cs="Arial"/>
                <w:b/>
                <w:color w:val="C00000"/>
                <w:sz w:val="20"/>
                <w:szCs w:val="20"/>
              </w:rPr>
            </w:pPr>
            <w:r w:rsidRPr="008F1CDE">
              <w:rPr>
                <w:rFonts w:asciiTheme="majorHAnsi" w:hAnsiTheme="majorHAnsi" w:cs="Arial"/>
                <w:b/>
                <w:color w:val="C00000"/>
                <w:sz w:val="20"/>
                <w:szCs w:val="20"/>
              </w:rPr>
              <w:t>CORNELL COURSEWORK</w:t>
            </w:r>
          </w:p>
        </w:tc>
        <w:tc>
          <w:tcPr>
            <w:tcW w:w="5400" w:type="dxa"/>
          </w:tcPr>
          <w:p w14:paraId="1E9131F1" w14:textId="77777777" w:rsidR="007A5C60" w:rsidRPr="008F1CDE" w:rsidRDefault="007A5C60" w:rsidP="003D2CF1">
            <w:pPr>
              <w:tabs>
                <w:tab w:val="left" w:pos="678"/>
              </w:tabs>
              <w:jc w:val="center"/>
              <w:rPr>
                <w:rFonts w:asciiTheme="majorHAnsi" w:hAnsiTheme="majorHAnsi" w:cs="Arial"/>
                <w:b/>
                <w:sz w:val="20"/>
                <w:szCs w:val="20"/>
              </w:rPr>
            </w:pPr>
            <w:r w:rsidRPr="008F1CDE">
              <w:rPr>
                <w:rFonts w:asciiTheme="majorHAnsi" w:hAnsiTheme="majorHAnsi" w:cs="Arial"/>
                <w:b/>
                <w:color w:val="C00000"/>
                <w:sz w:val="20"/>
                <w:szCs w:val="20"/>
              </w:rPr>
              <w:t>YOUR COLLEGE-LEVEL COURSEWORK</w:t>
            </w:r>
          </w:p>
        </w:tc>
      </w:tr>
      <w:tr w:rsidR="0080591B" w:rsidRPr="008F1CDE" w14:paraId="15833A29" w14:textId="77777777" w:rsidTr="00703D10">
        <w:tc>
          <w:tcPr>
            <w:tcW w:w="5395" w:type="dxa"/>
          </w:tcPr>
          <w:p w14:paraId="7F4652CF" w14:textId="77777777" w:rsidR="0080591B" w:rsidRPr="008F1CDE" w:rsidRDefault="0080591B" w:rsidP="0080591B">
            <w:pPr>
              <w:tabs>
                <w:tab w:val="left" w:pos="678"/>
              </w:tabs>
              <w:spacing w:before="120"/>
              <w:rPr>
                <w:rFonts w:asciiTheme="majorHAnsi" w:hAnsiTheme="majorHAnsi" w:cs="Arial"/>
                <w:color w:val="C00000"/>
                <w:sz w:val="20"/>
                <w:szCs w:val="20"/>
              </w:rPr>
            </w:pPr>
            <w:r w:rsidRPr="008F1CDE">
              <w:rPr>
                <w:rFonts w:asciiTheme="majorHAnsi" w:hAnsiTheme="majorHAnsi" w:cs="Arial"/>
                <w:b/>
                <w:color w:val="C00000"/>
                <w:sz w:val="20"/>
                <w:szCs w:val="20"/>
              </w:rPr>
              <w:t>MATH 1910, Calculus for Engineers</w:t>
            </w:r>
          </w:p>
          <w:p w14:paraId="47E3CD9A" w14:textId="77777777" w:rsidR="0080591B" w:rsidRPr="008F1CDE" w:rsidRDefault="0080591B" w:rsidP="0080591B">
            <w:pPr>
              <w:tabs>
                <w:tab w:val="left" w:pos="678"/>
              </w:tabs>
              <w:spacing w:after="120"/>
              <w:rPr>
                <w:rFonts w:asciiTheme="majorHAnsi" w:hAnsiTheme="majorHAnsi" w:cs="Arial"/>
                <w:sz w:val="20"/>
                <w:szCs w:val="20"/>
              </w:rPr>
            </w:pPr>
            <w:r w:rsidRPr="008F1CDE">
              <w:rPr>
                <w:rFonts w:asciiTheme="majorHAnsi" w:hAnsiTheme="majorHAnsi" w:cs="Arial"/>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09537746" w14:textId="77777777" w:rsidR="0080591B" w:rsidRPr="00D2384C" w:rsidRDefault="0080591B" w:rsidP="0080591B">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6213623D" w14:textId="77777777" w:rsidR="0080591B" w:rsidRPr="008F1CDE" w:rsidRDefault="0080591B" w:rsidP="0080591B">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5400" w:type="dxa"/>
          </w:tcPr>
          <w:p w14:paraId="247D746F" w14:textId="77777777" w:rsidR="0080591B" w:rsidRPr="006D0DD6" w:rsidRDefault="0080591B" w:rsidP="0080591B">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BE88EB4"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23B77B11"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50F8EF66"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79050D0B"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51D25BE7"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E1C7EF8" w14:textId="77777777" w:rsidR="0080591B" w:rsidRPr="006D0DD6" w:rsidRDefault="0080591B" w:rsidP="0080591B">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763F9F98" w14:textId="77777777" w:rsidR="0080591B" w:rsidRPr="006D0DD6" w:rsidRDefault="0080591B" w:rsidP="0080591B">
            <w:pPr>
              <w:tabs>
                <w:tab w:val="left" w:pos="678"/>
              </w:tabs>
              <w:rPr>
                <w:rFonts w:asciiTheme="majorHAnsi" w:hAnsiTheme="majorHAnsi" w:cs="Arial"/>
                <w:b/>
                <w:color w:val="A6A6A6" w:themeColor="background1" w:themeShade="A6"/>
                <w:sz w:val="20"/>
                <w:szCs w:val="20"/>
              </w:rPr>
            </w:pPr>
          </w:p>
          <w:p w14:paraId="01DA9092" w14:textId="77777777" w:rsidR="0080591B" w:rsidRPr="006D0DD6" w:rsidRDefault="0080591B" w:rsidP="0080591B">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8E8D861" w14:textId="77777777" w:rsidR="0080591B" w:rsidRDefault="0080591B" w:rsidP="0080591B">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1D2E5518" w14:textId="57C1C294" w:rsidR="0080591B" w:rsidRPr="008F1CDE" w:rsidRDefault="0080591B" w:rsidP="0080591B">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80591B" w:rsidRPr="008F1CDE" w14:paraId="6C35363B" w14:textId="77777777" w:rsidTr="00703D10">
        <w:tc>
          <w:tcPr>
            <w:tcW w:w="5395" w:type="dxa"/>
          </w:tcPr>
          <w:p w14:paraId="665AF276" w14:textId="77777777" w:rsidR="0080591B" w:rsidRPr="008F1CDE" w:rsidRDefault="0080591B" w:rsidP="0080591B">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MATH 1920, Multivariable Calculus for Engineers</w:t>
            </w:r>
          </w:p>
          <w:p w14:paraId="4A148237" w14:textId="77777777" w:rsidR="0080591B" w:rsidRPr="008F1CDE" w:rsidRDefault="0080591B" w:rsidP="0080591B">
            <w:pPr>
              <w:tabs>
                <w:tab w:val="left" w:pos="678"/>
              </w:tabs>
              <w:rPr>
                <w:rFonts w:asciiTheme="majorHAnsi" w:hAnsiTheme="majorHAnsi" w:cs="Arial"/>
                <w:b/>
                <w:color w:val="C00000"/>
                <w:sz w:val="20"/>
                <w:szCs w:val="20"/>
                <w:highlight w:val="yellow"/>
              </w:rPr>
            </w:pPr>
            <w:r w:rsidRPr="008F1CDE">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5400" w:type="dxa"/>
          </w:tcPr>
          <w:p w14:paraId="5B3489A0" w14:textId="77777777" w:rsidR="0080591B" w:rsidRPr="006D0DD6" w:rsidRDefault="0080591B" w:rsidP="0080591B">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0990AD20"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0E4E4A9E"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6C914665"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1C4676F9"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64EDFAF"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AE82361"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6A1FBCF"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p>
          <w:p w14:paraId="2F45F730"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A28AEC0" w14:textId="77777777" w:rsidR="0080591B" w:rsidRDefault="0080591B" w:rsidP="0080591B">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704A4490" w14:textId="75C4CC12" w:rsidR="0080591B" w:rsidRPr="008F1CDE" w:rsidRDefault="0080591B" w:rsidP="0080591B">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80591B" w:rsidRPr="008F1CDE" w14:paraId="0F351C1C" w14:textId="77777777" w:rsidTr="00703D10">
        <w:tc>
          <w:tcPr>
            <w:tcW w:w="5395" w:type="dxa"/>
          </w:tcPr>
          <w:p w14:paraId="1B11C1A3" w14:textId="77777777" w:rsidR="0080591B" w:rsidRPr="006D0DD6" w:rsidRDefault="0080591B" w:rsidP="0080591B">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133E58F8" w14:textId="77777777" w:rsidR="0080591B" w:rsidRPr="006D0DD6" w:rsidRDefault="0080591B" w:rsidP="0080591B">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59E7D1E6" w14:textId="77777777" w:rsidR="0080591B" w:rsidRPr="006D0DD6" w:rsidRDefault="0080591B" w:rsidP="0080591B">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4" w:name="PHYS2213"/>
            <w:bookmarkEnd w:id="4"/>
          </w:p>
          <w:p w14:paraId="2D6C3A0D" w14:textId="77777777" w:rsidR="0080591B" w:rsidRPr="000B7FF6" w:rsidRDefault="0080591B" w:rsidP="0080591B">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2BFBC1DE" w14:textId="77777777" w:rsidR="0080591B" w:rsidRPr="000B7FF6" w:rsidRDefault="0080591B" w:rsidP="0080591B">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74491D83" w14:textId="77777777" w:rsidR="0080591B" w:rsidRDefault="0080591B" w:rsidP="0080591B">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t>
            </w:r>
            <w:r w:rsidRPr="000B7FF6">
              <w:rPr>
                <w:rFonts w:asciiTheme="majorHAnsi" w:eastAsia="Times New Roman" w:hAnsiTheme="majorHAnsi" w:cs="Arial"/>
                <w:color w:val="000000"/>
                <w:sz w:val="20"/>
                <w:szCs w:val="20"/>
                <w:lang w:val="en"/>
              </w:rPr>
              <w:lastRenderedPageBreak/>
              <w:t>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52379E77" w14:textId="77777777" w:rsidR="0080591B" w:rsidRPr="00D2384C" w:rsidRDefault="0080591B" w:rsidP="0080591B">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3AC71286" w14:textId="77777777" w:rsidR="0080591B" w:rsidRDefault="0080591B" w:rsidP="0080591B">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Physics C-Mechanics exam score needed: </w:t>
            </w:r>
            <w:proofErr w:type="gramStart"/>
            <w:r>
              <w:rPr>
                <w:rFonts w:asciiTheme="majorHAnsi" w:eastAsia="Times New Roman" w:hAnsiTheme="majorHAnsi" w:cs="Arial"/>
                <w:color w:val="000000"/>
                <w:sz w:val="20"/>
                <w:szCs w:val="20"/>
                <w:lang w:val="en"/>
              </w:rPr>
              <w:t>5</w:t>
            </w:r>
            <w:proofErr w:type="gramEnd"/>
          </w:p>
          <w:p w14:paraId="021E699D" w14:textId="77777777" w:rsidR="0080591B" w:rsidRDefault="0080591B" w:rsidP="0080591B">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63C651B9" w14:textId="77777777" w:rsidR="0080591B" w:rsidRPr="008F1CDE" w:rsidRDefault="0080591B" w:rsidP="0080591B">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5400" w:type="dxa"/>
          </w:tcPr>
          <w:p w14:paraId="38CB3365" w14:textId="77777777" w:rsidR="0080591B" w:rsidRPr="006D0DD6" w:rsidRDefault="0080591B" w:rsidP="0080591B">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667F75AB"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2D20201"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0DA3B4E3"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5C5F17BE"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471EC577"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28A4039"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CCE83F5"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p>
          <w:p w14:paraId="69A8F8CA"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25D435B" w14:textId="77777777" w:rsidR="0080591B" w:rsidRPr="006D0DD6" w:rsidRDefault="0080591B" w:rsidP="0080591B">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1EEDA66B" w14:textId="77777777" w:rsidR="0080591B" w:rsidRDefault="0080591B" w:rsidP="0080591B">
            <w:pPr>
              <w:tabs>
                <w:tab w:val="left" w:pos="678"/>
                <w:tab w:val="left" w:pos="2146"/>
              </w:tabs>
              <w:rPr>
                <w:rFonts w:asciiTheme="majorHAnsi" w:hAnsiTheme="majorHAnsi" w:cs="Arial"/>
                <w:b/>
                <w:sz w:val="20"/>
                <w:szCs w:val="20"/>
              </w:rPr>
            </w:pPr>
          </w:p>
          <w:p w14:paraId="1E161EBB" w14:textId="77777777" w:rsidR="0080591B" w:rsidRDefault="0080591B" w:rsidP="0080591B">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w:t>
            </w:r>
            <w:r>
              <w:rPr>
                <w:rFonts w:asciiTheme="majorHAnsi" w:hAnsiTheme="majorHAnsi" w:cs="Arial"/>
                <w:sz w:val="20"/>
                <w:szCs w:val="20"/>
              </w:rPr>
              <w:lastRenderedPageBreak/>
              <w:t>1110 at Cornell. If you use exam credit to satisfy this requirement, you will need to take PHYS 1110 at Cornell.</w:t>
            </w:r>
          </w:p>
          <w:p w14:paraId="396267CE" w14:textId="51A5A6D4" w:rsidR="0080591B" w:rsidRPr="008F1CDE" w:rsidRDefault="0080591B" w:rsidP="0080591B">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80591B" w:rsidRPr="008F1CDE" w14:paraId="527FCC6F" w14:textId="77777777" w:rsidTr="00703D10">
        <w:tc>
          <w:tcPr>
            <w:tcW w:w="5395" w:type="dxa"/>
          </w:tcPr>
          <w:p w14:paraId="03842296" w14:textId="77777777" w:rsidR="0080591B" w:rsidRPr="008F1CDE" w:rsidRDefault="0080591B" w:rsidP="0080591B">
            <w:pPr>
              <w:shd w:val="clear" w:color="auto" w:fill="FFFFFF"/>
              <w:spacing w:before="120"/>
              <w:rPr>
                <w:rFonts w:asciiTheme="majorHAnsi" w:eastAsia="Times New Roman" w:hAnsiTheme="majorHAnsi" w:cs="Arial"/>
                <w:b/>
                <w:bCs/>
                <w:color w:val="333333"/>
                <w:sz w:val="20"/>
                <w:szCs w:val="20"/>
                <w:lang w:val="en"/>
              </w:rPr>
            </w:pPr>
            <w:r w:rsidRPr="008F1CDE">
              <w:rPr>
                <w:rFonts w:asciiTheme="majorHAnsi" w:hAnsiTheme="majorHAnsi" w:cs="Arial"/>
                <w:b/>
                <w:color w:val="C00000"/>
                <w:sz w:val="20"/>
                <w:szCs w:val="20"/>
              </w:rPr>
              <w:lastRenderedPageBreak/>
              <w:t>CHEM 2090,</w:t>
            </w:r>
            <w:r w:rsidRPr="008F1CDE">
              <w:rPr>
                <w:rFonts w:asciiTheme="majorHAnsi" w:hAnsiTheme="majorHAnsi" w:cs="Arial"/>
                <w:b/>
                <w:bCs/>
                <w:color w:val="C00000"/>
                <w:sz w:val="20"/>
                <w:szCs w:val="20"/>
                <w:lang w:val="en"/>
              </w:rPr>
              <w:t xml:space="preserve"> </w:t>
            </w:r>
            <w:r w:rsidRPr="008F1CDE">
              <w:rPr>
                <w:rFonts w:asciiTheme="majorHAnsi" w:eastAsia="Times New Roman" w:hAnsiTheme="majorHAnsi" w:cs="Arial"/>
                <w:b/>
                <w:bCs/>
                <w:color w:val="C00000"/>
                <w:sz w:val="20"/>
                <w:szCs w:val="20"/>
                <w:lang w:val="en"/>
              </w:rPr>
              <w:t>Engineering General Chemistry</w:t>
            </w:r>
          </w:p>
          <w:p w14:paraId="7F2F81BF" w14:textId="77777777" w:rsidR="0080591B" w:rsidRDefault="0080591B" w:rsidP="0080591B">
            <w:pPr>
              <w:tabs>
                <w:tab w:val="left" w:pos="678"/>
              </w:tabs>
              <w:spacing w:after="120"/>
              <w:rPr>
                <w:rFonts w:asciiTheme="majorHAnsi" w:eastAsia="Times New Roman" w:hAnsiTheme="majorHAnsi" w:cs="Arial"/>
                <w:color w:val="000000"/>
                <w:sz w:val="20"/>
                <w:szCs w:val="20"/>
                <w:lang w:val="en"/>
              </w:rPr>
            </w:pPr>
            <w:r w:rsidRPr="008F1CDE">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5C917180" w14:textId="77777777" w:rsidR="0080591B" w:rsidRDefault="0080591B" w:rsidP="0080591B">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52BC11BE" w14:textId="77777777" w:rsidR="0080591B" w:rsidRPr="00D2384C" w:rsidRDefault="0080591B" w:rsidP="0080591B">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Chemistry exam score needed: </w:t>
            </w:r>
            <w:proofErr w:type="gramStart"/>
            <w:r w:rsidRPr="00D2384C">
              <w:rPr>
                <w:rFonts w:asciiTheme="majorHAnsi" w:eastAsia="Times New Roman" w:hAnsiTheme="majorHAnsi" w:cs="Arial"/>
                <w:color w:val="000000"/>
                <w:sz w:val="20"/>
                <w:szCs w:val="20"/>
                <w:lang w:val="en"/>
              </w:rPr>
              <w:t>5</w:t>
            </w:r>
            <w:proofErr w:type="gramEnd"/>
          </w:p>
          <w:p w14:paraId="1401827D" w14:textId="77777777" w:rsidR="0080591B" w:rsidRDefault="0080591B" w:rsidP="0080591B">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GCE A-Level exam score needed: </w:t>
            </w:r>
            <w:proofErr w:type="gramStart"/>
            <w:r w:rsidRPr="00D2384C">
              <w:rPr>
                <w:rFonts w:asciiTheme="majorHAnsi" w:eastAsia="Times New Roman" w:hAnsiTheme="majorHAnsi" w:cs="Arial"/>
                <w:color w:val="000000"/>
                <w:sz w:val="20"/>
                <w:szCs w:val="20"/>
                <w:lang w:val="en"/>
              </w:rPr>
              <w:t>B</w:t>
            </w:r>
            <w:proofErr w:type="gramEnd"/>
          </w:p>
          <w:p w14:paraId="18F7AE6F" w14:textId="77777777" w:rsidR="0080591B" w:rsidRPr="008F1CDE" w:rsidRDefault="0080591B" w:rsidP="0080591B">
            <w:pPr>
              <w:shd w:val="clear" w:color="auto" w:fill="FFFFFF"/>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IB Chemistry HL exam score needed: 6 or 7</w:t>
            </w:r>
          </w:p>
        </w:tc>
        <w:tc>
          <w:tcPr>
            <w:tcW w:w="5400" w:type="dxa"/>
          </w:tcPr>
          <w:p w14:paraId="59212E7D" w14:textId="77777777" w:rsidR="0080591B" w:rsidRPr="006D0DD6" w:rsidRDefault="0080591B" w:rsidP="0080591B">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90164B9"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7581FBF3"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6AB84F4"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Semester/Year Taken (</w:t>
            </w:r>
            <w:proofErr w:type="gramStart"/>
            <w:r w:rsidRPr="006D0DD6">
              <w:rPr>
                <w:rFonts w:asciiTheme="majorHAnsi" w:hAnsiTheme="majorHAnsi" w:cs="Arial"/>
                <w:sz w:val="20"/>
                <w:szCs w:val="20"/>
              </w:rPr>
              <w:t>e.g.</w:t>
            </w:r>
            <w:proofErr w:type="gramEnd"/>
            <w:r w:rsidRPr="006D0DD6">
              <w:rPr>
                <w:rFonts w:asciiTheme="majorHAnsi" w:hAnsiTheme="majorHAnsi" w:cs="Arial"/>
                <w:sz w:val="20"/>
                <w:szCs w:val="20"/>
              </w:rPr>
              <w:t xml:space="preserve"> Fall 2018): </w:t>
            </w:r>
          </w:p>
          <w:p w14:paraId="4D1838DD"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354A6747"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268E557"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D32E638" w14:textId="77777777" w:rsidR="0080591B" w:rsidRPr="006D0DD6" w:rsidRDefault="0080591B" w:rsidP="0080591B">
            <w:pPr>
              <w:tabs>
                <w:tab w:val="left" w:pos="678"/>
                <w:tab w:val="left" w:pos="2146"/>
              </w:tabs>
              <w:rPr>
                <w:rFonts w:asciiTheme="majorHAnsi" w:hAnsiTheme="majorHAnsi" w:cs="Arial"/>
                <w:b/>
                <w:color w:val="A6A6A6" w:themeColor="background1" w:themeShade="A6"/>
                <w:sz w:val="20"/>
                <w:szCs w:val="20"/>
              </w:rPr>
            </w:pPr>
          </w:p>
          <w:p w14:paraId="74B69AE1" w14:textId="77777777" w:rsidR="0080591B" w:rsidRPr="006D0DD6" w:rsidRDefault="0080591B" w:rsidP="0080591B">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C60A4D7" w14:textId="77777777" w:rsidR="0080591B" w:rsidRDefault="0080591B" w:rsidP="0080591B">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B367051" w14:textId="42A08114" w:rsidR="0080591B" w:rsidRPr="00682321" w:rsidRDefault="0080591B" w:rsidP="0080591B">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34D316AE" w14:textId="77777777" w:rsidR="008F6018" w:rsidRPr="006D0DD6" w:rsidRDefault="008F6018" w:rsidP="008F6018">
      <w:pPr>
        <w:tabs>
          <w:tab w:val="left" w:pos="678"/>
        </w:tabs>
        <w:spacing w:before="120" w:after="0"/>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2119F40B" wp14:editId="7BB413DF">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5"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5"/>
    </w:p>
    <w:p w14:paraId="2B26DDC8" w14:textId="77777777" w:rsidR="00682321" w:rsidRDefault="00682321" w:rsidP="00BC16DD">
      <w:pPr>
        <w:tabs>
          <w:tab w:val="left" w:pos="678"/>
        </w:tabs>
        <w:spacing w:after="0"/>
        <w:jc w:val="center"/>
        <w:rPr>
          <w:rFonts w:asciiTheme="majorHAnsi" w:hAnsiTheme="majorHAnsi"/>
          <w:b/>
          <w:sz w:val="20"/>
          <w:szCs w:val="20"/>
        </w:rPr>
      </w:pPr>
    </w:p>
    <w:p w14:paraId="0D171248" w14:textId="77777777" w:rsidR="00BC16DD" w:rsidRPr="007A5C60" w:rsidRDefault="00FC7C10" w:rsidP="00BC16DD">
      <w:pPr>
        <w:tabs>
          <w:tab w:val="left" w:pos="678"/>
        </w:tabs>
        <w:spacing w:after="0"/>
        <w:jc w:val="center"/>
        <w:rPr>
          <w:rFonts w:asciiTheme="majorHAnsi" w:hAnsiTheme="majorHAnsi"/>
          <w:b/>
          <w:sz w:val="20"/>
          <w:szCs w:val="20"/>
        </w:rPr>
      </w:pPr>
      <w:r w:rsidRPr="007A5C60">
        <w:rPr>
          <w:rFonts w:asciiTheme="majorHAnsi" w:hAnsiTheme="majorHAnsi"/>
          <w:b/>
          <w:sz w:val="20"/>
          <w:szCs w:val="20"/>
        </w:rPr>
        <w:t>RECOMMENDED</w:t>
      </w:r>
      <w:r w:rsidR="00BC16DD" w:rsidRPr="007A5C60">
        <w:rPr>
          <w:rFonts w:asciiTheme="majorHAnsi" w:hAnsiTheme="majorHAnsi"/>
          <w:b/>
          <w:sz w:val="20"/>
          <w:szCs w:val="20"/>
        </w:rPr>
        <w:t xml:space="preserve"> COURSEWORK </w:t>
      </w:r>
      <w:r w:rsidR="00703D10">
        <w:rPr>
          <w:rFonts w:asciiTheme="majorHAnsi" w:hAnsiTheme="majorHAnsi"/>
          <w:b/>
          <w:sz w:val="20"/>
          <w:szCs w:val="20"/>
        </w:rPr>
        <w:t>NEEDED TO OBTAIN</w:t>
      </w:r>
      <w:r w:rsidR="00703D10" w:rsidRPr="007A5C60">
        <w:rPr>
          <w:rFonts w:asciiTheme="majorHAnsi" w:hAnsiTheme="majorHAnsi"/>
          <w:b/>
          <w:sz w:val="20"/>
          <w:szCs w:val="20"/>
        </w:rPr>
        <w:t xml:space="preserve"> </w:t>
      </w:r>
      <w:r w:rsidR="00BC16DD" w:rsidRPr="007A5C60">
        <w:rPr>
          <w:rFonts w:asciiTheme="majorHAnsi" w:hAnsiTheme="majorHAnsi"/>
          <w:b/>
          <w:sz w:val="20"/>
          <w:szCs w:val="20"/>
        </w:rPr>
        <w:t>SOPHOMORE STANDING</w:t>
      </w:r>
    </w:p>
    <w:tbl>
      <w:tblPr>
        <w:tblStyle w:val="TableGrid"/>
        <w:tblW w:w="10795" w:type="dxa"/>
        <w:tblLook w:val="04A0" w:firstRow="1" w:lastRow="0" w:firstColumn="1" w:lastColumn="0" w:noHBand="0" w:noVBand="1"/>
        <w:tblDescription w:val="Recommended coursework for sophomore standing."/>
      </w:tblPr>
      <w:tblGrid>
        <w:gridCol w:w="5395"/>
        <w:gridCol w:w="5400"/>
      </w:tblGrid>
      <w:tr w:rsidR="007F1956" w:rsidRPr="007A5C60" w14:paraId="2D1E7424" w14:textId="77777777" w:rsidTr="00703D10">
        <w:trPr>
          <w:tblHeader/>
        </w:trPr>
        <w:tc>
          <w:tcPr>
            <w:tcW w:w="5395" w:type="dxa"/>
          </w:tcPr>
          <w:p w14:paraId="492518B7" w14:textId="77777777" w:rsidR="007F1956" w:rsidRPr="007A5C60" w:rsidRDefault="00FC7C10" w:rsidP="00F661C1">
            <w:pPr>
              <w:tabs>
                <w:tab w:val="left" w:pos="678"/>
              </w:tabs>
              <w:jc w:val="center"/>
              <w:rPr>
                <w:rFonts w:asciiTheme="majorHAnsi" w:hAnsiTheme="majorHAnsi" w:cs="Arial"/>
                <w:b/>
                <w:color w:val="C00000"/>
                <w:sz w:val="20"/>
                <w:szCs w:val="20"/>
              </w:rPr>
            </w:pPr>
            <w:r w:rsidRPr="007A5C60">
              <w:rPr>
                <w:rFonts w:asciiTheme="majorHAnsi" w:hAnsiTheme="majorHAnsi" w:cs="Arial"/>
                <w:b/>
                <w:color w:val="C00000"/>
                <w:sz w:val="20"/>
                <w:szCs w:val="20"/>
              </w:rPr>
              <w:t>CORNELL</w:t>
            </w:r>
            <w:r w:rsidR="007F1956" w:rsidRPr="007A5C60">
              <w:rPr>
                <w:rFonts w:asciiTheme="majorHAnsi" w:hAnsiTheme="majorHAnsi" w:cs="Arial"/>
                <w:b/>
                <w:color w:val="C00000"/>
                <w:sz w:val="20"/>
                <w:szCs w:val="20"/>
              </w:rPr>
              <w:t xml:space="preserve"> COURSEWORK</w:t>
            </w:r>
          </w:p>
        </w:tc>
        <w:tc>
          <w:tcPr>
            <w:tcW w:w="5400" w:type="dxa"/>
          </w:tcPr>
          <w:p w14:paraId="2F32060A" w14:textId="77777777" w:rsidR="007F1956" w:rsidRPr="007A5C60" w:rsidRDefault="00A4151E" w:rsidP="00F661C1">
            <w:pPr>
              <w:tabs>
                <w:tab w:val="left" w:pos="678"/>
              </w:tabs>
              <w:jc w:val="center"/>
              <w:rPr>
                <w:rFonts w:asciiTheme="majorHAnsi" w:hAnsiTheme="majorHAnsi" w:cs="Arial"/>
                <w:b/>
                <w:sz w:val="20"/>
                <w:szCs w:val="20"/>
              </w:rPr>
            </w:pPr>
            <w:r w:rsidRPr="007A5C60">
              <w:rPr>
                <w:rFonts w:asciiTheme="majorHAnsi" w:hAnsiTheme="majorHAnsi" w:cs="Arial"/>
                <w:b/>
                <w:color w:val="C00000"/>
                <w:sz w:val="20"/>
                <w:szCs w:val="20"/>
              </w:rPr>
              <w:t>YOUR</w:t>
            </w:r>
            <w:r w:rsidR="007F1956" w:rsidRPr="007A5C60">
              <w:rPr>
                <w:rFonts w:asciiTheme="majorHAnsi" w:hAnsiTheme="majorHAnsi" w:cs="Arial"/>
                <w:b/>
                <w:color w:val="C00000"/>
                <w:sz w:val="20"/>
                <w:szCs w:val="20"/>
              </w:rPr>
              <w:t xml:space="preserve"> COLLEGE-LEVEL COURSEWORK</w:t>
            </w:r>
          </w:p>
        </w:tc>
      </w:tr>
      <w:tr w:rsidR="0095346D" w:rsidRPr="007A5C60" w14:paraId="742D9CBF" w14:textId="77777777" w:rsidTr="00703D10">
        <w:tc>
          <w:tcPr>
            <w:tcW w:w="5395" w:type="dxa"/>
          </w:tcPr>
          <w:p w14:paraId="045A6000" w14:textId="77777777" w:rsidR="00E34C0F" w:rsidRPr="007A5C60" w:rsidRDefault="00E34C0F" w:rsidP="00E34C0F">
            <w:pPr>
              <w:tabs>
                <w:tab w:val="left" w:pos="678"/>
              </w:tabs>
              <w:spacing w:before="120"/>
              <w:rPr>
                <w:rFonts w:asciiTheme="majorHAnsi" w:hAnsiTheme="majorHAnsi" w:cs="Arial"/>
                <w:color w:val="C00000"/>
                <w:sz w:val="20"/>
                <w:szCs w:val="20"/>
              </w:rPr>
            </w:pPr>
            <w:r w:rsidRPr="007A5C60">
              <w:rPr>
                <w:rFonts w:asciiTheme="majorHAnsi" w:hAnsiTheme="majorHAnsi" w:cs="Arial"/>
                <w:b/>
                <w:color w:val="C00000"/>
                <w:sz w:val="20"/>
                <w:szCs w:val="20"/>
              </w:rPr>
              <w:t>CS 111</w:t>
            </w:r>
            <w:r w:rsidR="007A5C60" w:rsidRPr="007A5C60">
              <w:rPr>
                <w:rFonts w:asciiTheme="majorHAnsi" w:hAnsiTheme="majorHAnsi" w:cs="Arial"/>
                <w:b/>
                <w:color w:val="C00000"/>
                <w:sz w:val="20"/>
                <w:szCs w:val="20"/>
              </w:rPr>
              <w:t>0 (strongly preferred)</w:t>
            </w:r>
            <w:r w:rsidRPr="007A5C60">
              <w:rPr>
                <w:rFonts w:asciiTheme="majorHAnsi" w:hAnsiTheme="majorHAnsi" w:cs="Arial"/>
                <w:b/>
                <w:color w:val="C00000"/>
                <w:sz w:val="20"/>
                <w:szCs w:val="20"/>
              </w:rPr>
              <w:t xml:space="preserve"> </w:t>
            </w:r>
            <w:r w:rsidRPr="007A5C60">
              <w:rPr>
                <w:rFonts w:asciiTheme="majorHAnsi" w:hAnsiTheme="majorHAnsi" w:cs="Arial"/>
                <w:b/>
                <w:color w:val="C00000"/>
                <w:sz w:val="20"/>
                <w:szCs w:val="20"/>
                <w:u w:val="single"/>
              </w:rPr>
              <w:t>or</w:t>
            </w:r>
            <w:r w:rsidRPr="007A5C60">
              <w:rPr>
                <w:rFonts w:asciiTheme="majorHAnsi" w:hAnsiTheme="majorHAnsi" w:cs="Arial"/>
                <w:b/>
                <w:color w:val="C00000"/>
                <w:sz w:val="20"/>
                <w:szCs w:val="20"/>
              </w:rPr>
              <w:t xml:space="preserve"> CS 1112</w:t>
            </w:r>
          </w:p>
          <w:p w14:paraId="4D8F7771" w14:textId="77777777" w:rsidR="00F36050" w:rsidRDefault="007A5C60" w:rsidP="00F36050">
            <w:pPr>
              <w:shd w:val="clear" w:color="auto" w:fill="FFFFFF"/>
              <w:spacing w:before="120"/>
              <w:rPr>
                <w:rFonts w:asciiTheme="majorHAnsi" w:eastAsia="Times New Roman" w:hAnsiTheme="majorHAnsi" w:cs="Arial"/>
                <w:b/>
                <w:bCs/>
                <w:color w:val="C00000"/>
                <w:sz w:val="20"/>
                <w:szCs w:val="20"/>
                <w:lang w:val="en"/>
              </w:rPr>
            </w:pPr>
            <w:r w:rsidRPr="007A5C60">
              <w:rPr>
                <w:rFonts w:asciiTheme="majorHAnsi" w:hAnsiTheme="majorHAnsi" w:cs="Arial"/>
                <w:b/>
                <w:color w:val="C00000"/>
                <w:sz w:val="20"/>
                <w:szCs w:val="20"/>
              </w:rPr>
              <w:t xml:space="preserve">CS 1110, </w:t>
            </w:r>
            <w:r w:rsidRPr="007A5C60">
              <w:rPr>
                <w:rFonts w:asciiTheme="majorHAnsi" w:eastAsia="Times New Roman" w:hAnsiTheme="majorHAnsi" w:cs="Arial"/>
                <w:b/>
                <w:bCs/>
                <w:color w:val="C00000"/>
                <w:sz w:val="20"/>
                <w:szCs w:val="20"/>
                <w:lang w:val="en"/>
              </w:rPr>
              <w:t>Introduction to Computing</w:t>
            </w:r>
            <w:r w:rsidR="00F36050">
              <w:rPr>
                <w:rFonts w:asciiTheme="majorHAnsi" w:eastAsia="Times New Roman" w:hAnsiTheme="majorHAnsi" w:cs="Arial"/>
                <w:b/>
                <w:bCs/>
                <w:color w:val="C00000"/>
                <w:sz w:val="20"/>
                <w:szCs w:val="20"/>
                <w:lang w:val="en"/>
              </w:rPr>
              <w:t>:</w:t>
            </w:r>
            <w:r w:rsidRPr="007A5C60">
              <w:rPr>
                <w:rFonts w:asciiTheme="majorHAnsi" w:eastAsia="Times New Roman" w:hAnsiTheme="majorHAnsi" w:cs="Arial"/>
                <w:b/>
                <w:bCs/>
                <w:color w:val="C00000"/>
                <w:sz w:val="20"/>
                <w:szCs w:val="20"/>
                <w:lang w:val="en"/>
              </w:rPr>
              <w:t xml:space="preserve"> </w:t>
            </w:r>
            <w:r w:rsidR="00F36050">
              <w:rPr>
                <w:rFonts w:asciiTheme="majorHAnsi" w:eastAsia="Times New Roman" w:hAnsiTheme="majorHAnsi" w:cs="Arial"/>
                <w:b/>
                <w:bCs/>
                <w:color w:val="C00000"/>
                <w:sz w:val="20"/>
                <w:szCs w:val="20"/>
                <w:lang w:val="en"/>
              </w:rPr>
              <w:t>A Design and Development Perspective</w:t>
            </w:r>
          </w:p>
          <w:p w14:paraId="13E5FD26" w14:textId="77777777" w:rsidR="00F36050" w:rsidRDefault="00F36050" w:rsidP="00F36050">
            <w:pPr>
              <w:shd w:val="clear" w:color="auto" w:fill="FFFFFF"/>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en"/>
              </w:rPr>
              <w:t xml:space="preserve">4 credits. </w:t>
            </w:r>
            <w:r>
              <w:rPr>
                <w:rFonts w:asciiTheme="majorHAnsi" w:eastAsia="Times New Roman" w:hAnsiTheme="majorHAnsi" w:cs="Arial"/>
                <w:color w:val="000000"/>
                <w:sz w:val="20"/>
                <w:szCs w:val="20"/>
              </w:rPr>
              <w:t xml:space="preserve">Programming and </w:t>
            </w:r>
            <w:proofErr w:type="gramStart"/>
            <w:r>
              <w:rPr>
                <w:rFonts w:asciiTheme="majorHAnsi" w:eastAsia="Times New Roman" w:hAnsiTheme="majorHAnsi" w:cs="Arial"/>
                <w:color w:val="000000"/>
                <w:sz w:val="20"/>
                <w:szCs w:val="20"/>
              </w:rPr>
              <w:t>problem solving</w:t>
            </w:r>
            <w:proofErr w:type="gramEnd"/>
            <w:r>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p>
          <w:p w14:paraId="792D5F23" w14:textId="77777777" w:rsidR="00F36050" w:rsidRDefault="00F36050" w:rsidP="00F36050">
            <w:pPr>
              <w:shd w:val="clear" w:color="auto" w:fill="FFFFFF"/>
              <w:spacing w:before="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OR</w:t>
            </w:r>
          </w:p>
          <w:p w14:paraId="5CA7B4BA" w14:textId="77777777" w:rsidR="00F36050" w:rsidRDefault="00F36050" w:rsidP="00F36050">
            <w:pPr>
              <w:shd w:val="clear" w:color="auto" w:fill="FFFFFF"/>
              <w:spacing w:before="120"/>
              <w:rPr>
                <w:rFonts w:asciiTheme="majorHAnsi" w:eastAsia="Times New Roman" w:hAnsiTheme="majorHAnsi" w:cs="Arial"/>
                <w:color w:val="000000"/>
                <w:sz w:val="20"/>
                <w:szCs w:val="20"/>
                <w:lang w:val="en"/>
              </w:rPr>
            </w:pPr>
            <w:r>
              <w:rPr>
                <w:rFonts w:asciiTheme="majorHAnsi" w:eastAsia="Times New Roman" w:hAnsiTheme="majorHAnsi" w:cs="Arial"/>
                <w:b/>
                <w:color w:val="C00000"/>
                <w:sz w:val="20"/>
                <w:szCs w:val="20"/>
                <w:lang w:val="en"/>
              </w:rPr>
              <w:t xml:space="preserve">CS 1112, </w:t>
            </w:r>
            <w:r>
              <w:rPr>
                <w:rFonts w:asciiTheme="majorHAnsi" w:eastAsia="Times New Roman" w:hAnsiTheme="majorHAnsi" w:cs="Arial"/>
                <w:b/>
                <w:bCs/>
                <w:color w:val="C00000"/>
                <w:sz w:val="20"/>
                <w:szCs w:val="20"/>
                <w:lang w:val="en"/>
              </w:rPr>
              <w:t>Introduction to Computing: An Engineering and Science Perspective</w:t>
            </w:r>
          </w:p>
          <w:p w14:paraId="43335259" w14:textId="77315D46" w:rsidR="004B2E8C" w:rsidRDefault="00F36050" w:rsidP="00B00DD0">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Programming and </w:t>
            </w:r>
            <w:proofErr w:type="gramStart"/>
            <w:r>
              <w:rPr>
                <w:rFonts w:asciiTheme="majorHAnsi" w:eastAsia="Times New Roman" w:hAnsiTheme="majorHAnsi" w:cs="Arial"/>
                <w:color w:val="000000"/>
                <w:sz w:val="20"/>
                <w:szCs w:val="20"/>
                <w:lang w:val="en"/>
              </w:rPr>
              <w:t>problem solving</w:t>
            </w:r>
            <w:proofErr w:type="gramEnd"/>
            <w:r>
              <w:rPr>
                <w:rFonts w:asciiTheme="majorHAnsi" w:eastAsia="Times New Roman" w:hAnsiTheme="majorHAnsi" w:cs="Arial"/>
                <w:color w:val="000000"/>
                <w:sz w:val="20"/>
                <w:szCs w:val="20"/>
                <w:lang w:val="en"/>
              </w:rPr>
              <w:t xml:space="preserve"> using Python. Emphasizes the systematic development of algorithms and programs. Topics include iteration, functions, arrays, strings, recursion, object-oriented programming, algorithms, and data handling and visualization. Assignments are designed to build an appreciation for complexity, dimension, randomness, simulation, and the role of approximation in </w:t>
            </w:r>
            <w:r>
              <w:rPr>
                <w:rFonts w:asciiTheme="majorHAnsi" w:eastAsia="Times New Roman" w:hAnsiTheme="majorHAnsi" w:cs="Arial"/>
                <w:color w:val="000000"/>
                <w:sz w:val="20"/>
                <w:szCs w:val="20"/>
                <w:lang w:val="en"/>
              </w:rPr>
              <w:lastRenderedPageBreak/>
              <w:t>engineering and science. Weekly discussion section provides guided practice on the computer, with staff present to help. NO programming experience is necessary; some knowledge of Calculus is required.</w:t>
            </w:r>
            <w:bookmarkStart w:id="6" w:name="BIOEE1610"/>
            <w:bookmarkEnd w:id="6"/>
            <w:r w:rsidR="004B2E8C">
              <w:rPr>
                <w:rFonts w:asciiTheme="majorHAnsi" w:eastAsia="Times New Roman" w:hAnsiTheme="majorHAnsi" w:cs="Arial"/>
                <w:color w:val="000000"/>
                <w:sz w:val="20"/>
                <w:szCs w:val="20"/>
                <w:lang w:val="en"/>
              </w:rPr>
              <w:br/>
            </w:r>
          </w:p>
          <w:p w14:paraId="70F35B2B" w14:textId="7AB314D6" w:rsidR="00B00DD0" w:rsidRDefault="00B00DD0" w:rsidP="00B00DD0">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2FD77AF" w14:textId="77777777" w:rsidR="00B00DD0" w:rsidRPr="007A5C60" w:rsidRDefault="00B00DD0" w:rsidP="00B00DD0">
            <w:pPr>
              <w:shd w:val="clear" w:color="auto" w:fill="FFFFFF"/>
              <w:spacing w:after="120"/>
              <w:rPr>
                <w:rFonts w:asciiTheme="majorHAnsi" w:eastAsia="Times New Roman" w:hAnsiTheme="majorHAnsi" w:cs="Arial"/>
                <w:color w:val="000000"/>
                <w:sz w:val="20"/>
                <w:szCs w:val="20"/>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400" w:type="dxa"/>
          </w:tcPr>
          <w:p w14:paraId="10E5402E" w14:textId="77777777" w:rsidR="00920F33" w:rsidRPr="007A5C60" w:rsidRDefault="00920F33" w:rsidP="003435A6">
            <w:pPr>
              <w:tabs>
                <w:tab w:val="left" w:pos="678"/>
                <w:tab w:val="left" w:pos="2326"/>
              </w:tabs>
              <w:spacing w:before="120"/>
              <w:rPr>
                <w:rFonts w:asciiTheme="majorHAnsi" w:hAnsiTheme="majorHAnsi" w:cs="Arial"/>
                <w:sz w:val="20"/>
                <w:szCs w:val="20"/>
              </w:rPr>
            </w:pPr>
            <w:r w:rsidRPr="007A5C60">
              <w:rPr>
                <w:rFonts w:asciiTheme="majorHAnsi" w:hAnsiTheme="majorHAnsi" w:cs="Arial"/>
                <w:sz w:val="20"/>
                <w:szCs w:val="20"/>
              </w:rPr>
              <w:lastRenderedPageBreak/>
              <w:t xml:space="preserve">College/University: </w:t>
            </w:r>
          </w:p>
          <w:p w14:paraId="45DBE2C0" w14:textId="77777777"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 </w:t>
            </w:r>
          </w:p>
          <w:p w14:paraId="1F96C8E0" w14:textId="77777777"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Title: </w:t>
            </w:r>
          </w:p>
          <w:p w14:paraId="76A50D24" w14:textId="77777777"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34F62121" w14:textId="77777777"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Credit Hours:</w:t>
            </w:r>
          </w:p>
          <w:p w14:paraId="6161BCFD" w14:textId="77777777"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7D9C131E" w14:textId="4FE3FD05" w:rsidR="00920F33" w:rsidRPr="007A5C60" w:rsidRDefault="00920F33" w:rsidP="003435A6">
            <w:pPr>
              <w:tabs>
                <w:tab w:val="left" w:pos="678"/>
                <w:tab w:val="left" w:pos="2326"/>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6796649A" w14:textId="77777777" w:rsidR="00920F33" w:rsidRPr="007A5C60" w:rsidRDefault="00920F33" w:rsidP="003435A6">
            <w:pPr>
              <w:tabs>
                <w:tab w:val="left" w:pos="678"/>
                <w:tab w:val="left" w:pos="2326"/>
              </w:tabs>
              <w:rPr>
                <w:rFonts w:asciiTheme="majorHAnsi" w:hAnsiTheme="majorHAnsi" w:cs="Arial"/>
                <w:b/>
                <w:color w:val="A6A6A6" w:themeColor="background1" w:themeShade="A6"/>
                <w:sz w:val="20"/>
                <w:szCs w:val="20"/>
              </w:rPr>
            </w:pPr>
          </w:p>
          <w:p w14:paraId="0F9E47C8" w14:textId="6B08DB02" w:rsidR="00920F33" w:rsidRPr="007A5C60" w:rsidRDefault="00920F33"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Pr="007A5C60">
              <w:rPr>
                <w:rFonts w:asciiTheme="majorHAnsi" w:hAnsiTheme="majorHAnsi" w:cs="Arial"/>
                <w:sz w:val="20"/>
                <w:szCs w:val="20"/>
              </w:rPr>
              <w:t xml:space="preserve"> (Name, Author, Edition Number):</w:t>
            </w:r>
          </w:p>
          <w:p w14:paraId="46348358" w14:textId="77777777" w:rsidR="00920F33" w:rsidRPr="007A5C60" w:rsidRDefault="00920F33" w:rsidP="003435A6">
            <w:pPr>
              <w:tabs>
                <w:tab w:val="left" w:pos="678"/>
                <w:tab w:val="left" w:pos="2326"/>
              </w:tabs>
              <w:rPr>
                <w:rFonts w:asciiTheme="majorHAnsi" w:hAnsiTheme="majorHAnsi" w:cs="Arial"/>
                <w:b/>
                <w:sz w:val="20"/>
                <w:szCs w:val="20"/>
              </w:rPr>
            </w:pPr>
            <w:r w:rsidRPr="007A5C60">
              <w:rPr>
                <w:rFonts w:asciiTheme="majorHAnsi" w:hAnsiTheme="majorHAnsi" w:cs="Arial"/>
                <w:b/>
                <w:sz w:val="20"/>
                <w:szCs w:val="20"/>
              </w:rPr>
              <w:t>Grade Received (IP=In Progress):</w:t>
            </w:r>
          </w:p>
          <w:p w14:paraId="679FAFF1" w14:textId="77777777" w:rsidR="009B42F2" w:rsidRPr="007A5C60" w:rsidRDefault="009B42F2" w:rsidP="003435A6">
            <w:pPr>
              <w:tabs>
                <w:tab w:val="left" w:pos="678"/>
                <w:tab w:val="left" w:pos="2326"/>
              </w:tabs>
              <w:rPr>
                <w:rFonts w:asciiTheme="majorHAnsi" w:hAnsiTheme="majorHAnsi" w:cs="Arial"/>
                <w:b/>
                <w:sz w:val="20"/>
                <w:szCs w:val="20"/>
              </w:rPr>
            </w:pPr>
          </w:p>
        </w:tc>
      </w:tr>
      <w:tr w:rsidR="009E1EB7" w:rsidRPr="007A5C60" w14:paraId="5349D13C" w14:textId="77777777" w:rsidTr="00703D10">
        <w:tc>
          <w:tcPr>
            <w:tcW w:w="5395" w:type="dxa"/>
          </w:tcPr>
          <w:p w14:paraId="51ECC95B" w14:textId="77777777" w:rsidR="009E1EB7" w:rsidRDefault="009E1EB7" w:rsidP="009E1EB7">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ENGRI 1101, Engineering Applications of Operations Research</w:t>
            </w:r>
          </w:p>
          <w:p w14:paraId="7644A794" w14:textId="1EEB1C0C" w:rsidR="009E1EB7" w:rsidRPr="007A5C60" w:rsidRDefault="009E1EB7" w:rsidP="009E1EB7">
            <w:pPr>
              <w:tabs>
                <w:tab w:val="left" w:pos="678"/>
              </w:tabs>
              <w:spacing w:after="120"/>
              <w:rPr>
                <w:rFonts w:asciiTheme="majorHAnsi" w:hAnsiTheme="majorHAnsi" w:cs="Arial"/>
                <w:b/>
                <w:color w:val="C00000"/>
                <w:sz w:val="20"/>
                <w:szCs w:val="20"/>
              </w:rPr>
            </w:pPr>
            <w:r w:rsidRPr="00983888">
              <w:rPr>
                <w:rFonts w:asciiTheme="majorHAnsi" w:hAnsiTheme="majorHAnsi" w:cs="Arial"/>
                <w:bCs/>
                <w:sz w:val="20"/>
                <w:szCs w:val="20"/>
              </w:rPr>
              <w:t>3 credits. Introduction to the problems and methods of operations research and information engineering focusing on problem areas (including inventory, network design, and resource allocation), the situations in which these problems arise, and several standard solution techniques. In the computational laboratory, students encounter problem simulations and use some standard commercial software packages. Outcome 1: Understand the breadth of quantitative decision situations that arise in engineering, industry, and society.  Outcome 2: Develop the skills needed for mathematical modeling of real-world decision situations.  Outcome 3: Learn fundamental algorithms used to solve such models and the basic mathematical techniques of validating the accuracy and efficiency of these solution methods.  Outcome 4: Build familiarity with current software used in the computational analysis of these models</w:t>
            </w:r>
            <w:r>
              <w:rPr>
                <w:rFonts w:asciiTheme="majorHAnsi" w:hAnsiTheme="majorHAnsi" w:cs="Arial"/>
                <w:bCs/>
                <w:sz w:val="20"/>
                <w:szCs w:val="20"/>
              </w:rPr>
              <w:t>.</w:t>
            </w:r>
          </w:p>
        </w:tc>
        <w:tc>
          <w:tcPr>
            <w:tcW w:w="5400" w:type="dxa"/>
          </w:tcPr>
          <w:p w14:paraId="2C1CA286" w14:textId="77777777" w:rsidR="009E1EB7" w:rsidRPr="007A5C60" w:rsidRDefault="009E1EB7" w:rsidP="009E1EB7">
            <w:pPr>
              <w:tabs>
                <w:tab w:val="left" w:pos="678"/>
                <w:tab w:val="left" w:pos="2326"/>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6193BDBA"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 </w:t>
            </w:r>
          </w:p>
          <w:p w14:paraId="7BE27A9C"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Title: </w:t>
            </w:r>
          </w:p>
          <w:p w14:paraId="3A869E0B"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2018): </w:t>
            </w:r>
          </w:p>
          <w:p w14:paraId="5969F113"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Credit Hours:</w:t>
            </w:r>
          </w:p>
          <w:p w14:paraId="50524104"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Laboratory Component?   Y</w:t>
            </w:r>
            <w:r w:rsidRPr="007A5C60">
              <w:rPr>
                <w:rFonts w:asciiTheme="majorHAnsi" w:hAnsiTheme="majorHAnsi" w:cs="Arial"/>
                <w:sz w:val="20"/>
                <w:szCs w:val="20"/>
              </w:rPr>
              <w:tab/>
              <w:t>N</w:t>
            </w:r>
          </w:p>
          <w:p w14:paraId="7E950B7E" w14:textId="77777777" w:rsidR="009E1EB7" w:rsidRPr="007A5C60" w:rsidRDefault="009E1EB7" w:rsidP="009E1EB7">
            <w:pPr>
              <w:tabs>
                <w:tab w:val="left" w:pos="678"/>
                <w:tab w:val="left" w:pos="2326"/>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Pr="006829C8">
              <w:rPr>
                <w:rFonts w:asciiTheme="majorHAnsi" w:hAnsiTheme="majorHAnsi" w:cs="Arial"/>
                <w:sz w:val="20"/>
                <w:szCs w:val="20"/>
              </w:rPr>
              <w:t>[paste course description text here]</w:t>
            </w:r>
          </w:p>
          <w:p w14:paraId="36E6E732" w14:textId="77777777" w:rsidR="009E1EB7" w:rsidRPr="007A5C60" w:rsidRDefault="009E1EB7" w:rsidP="009E1EB7">
            <w:pPr>
              <w:tabs>
                <w:tab w:val="left" w:pos="678"/>
                <w:tab w:val="left" w:pos="2326"/>
              </w:tabs>
              <w:rPr>
                <w:rFonts w:asciiTheme="majorHAnsi" w:hAnsiTheme="majorHAnsi" w:cs="Arial"/>
                <w:b/>
                <w:color w:val="A6A6A6" w:themeColor="background1" w:themeShade="A6"/>
                <w:sz w:val="20"/>
                <w:szCs w:val="20"/>
              </w:rPr>
            </w:pPr>
          </w:p>
          <w:p w14:paraId="53403DE8" w14:textId="77777777" w:rsidR="009E1EB7" w:rsidRPr="007A5C60" w:rsidRDefault="009E1EB7" w:rsidP="009E1EB7">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Textbook Information, if </w:t>
            </w:r>
            <w:r>
              <w:rPr>
                <w:rFonts w:asciiTheme="majorHAnsi" w:hAnsiTheme="majorHAnsi" w:cs="Arial"/>
                <w:sz w:val="20"/>
                <w:szCs w:val="20"/>
              </w:rPr>
              <w:t>available</w:t>
            </w:r>
            <w:r w:rsidRPr="007A5C60">
              <w:rPr>
                <w:rFonts w:asciiTheme="majorHAnsi" w:hAnsiTheme="majorHAnsi" w:cs="Arial"/>
                <w:sz w:val="20"/>
                <w:szCs w:val="20"/>
              </w:rPr>
              <w:t xml:space="preserve"> (Name, Author, Edition Number):</w:t>
            </w:r>
          </w:p>
          <w:p w14:paraId="42DDD539" w14:textId="6293D7D4" w:rsidR="009E1EB7" w:rsidRPr="007A5C60" w:rsidRDefault="009E1EB7" w:rsidP="009E1EB7">
            <w:pPr>
              <w:tabs>
                <w:tab w:val="left" w:pos="678"/>
                <w:tab w:val="left" w:pos="2326"/>
              </w:tabs>
              <w:spacing w:before="120"/>
              <w:rPr>
                <w:rFonts w:asciiTheme="majorHAnsi" w:hAnsiTheme="majorHAnsi" w:cs="Arial"/>
                <w:sz w:val="20"/>
                <w:szCs w:val="20"/>
              </w:rPr>
            </w:pPr>
            <w:r w:rsidRPr="007A5C60">
              <w:rPr>
                <w:rFonts w:asciiTheme="majorHAnsi" w:hAnsiTheme="majorHAnsi" w:cs="Arial"/>
                <w:b/>
                <w:sz w:val="20"/>
                <w:szCs w:val="20"/>
              </w:rPr>
              <w:t>Grade Received (IP=In Progress):</w:t>
            </w:r>
          </w:p>
        </w:tc>
      </w:tr>
      <w:tr w:rsidR="00E34C0F" w:rsidRPr="007A5C60" w14:paraId="09232ADA" w14:textId="77777777" w:rsidTr="00703D10">
        <w:tc>
          <w:tcPr>
            <w:tcW w:w="5395" w:type="dxa"/>
          </w:tcPr>
          <w:p w14:paraId="14E33051"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 xml:space="preserve">Cornell </w:t>
            </w:r>
            <w:r w:rsidR="00CC09EA" w:rsidRPr="007A5C60">
              <w:rPr>
                <w:rFonts w:asciiTheme="majorHAnsi" w:hAnsiTheme="majorHAnsi" w:cs="Arial"/>
                <w:b/>
                <w:color w:val="C00000"/>
                <w:sz w:val="20"/>
                <w:szCs w:val="20"/>
              </w:rPr>
              <w:t>First-Year</w:t>
            </w:r>
            <w:r w:rsidRPr="007A5C60">
              <w:rPr>
                <w:rFonts w:asciiTheme="majorHAnsi" w:hAnsiTheme="majorHAnsi" w:cs="Arial"/>
                <w:b/>
                <w:color w:val="C00000"/>
                <w:sz w:val="20"/>
                <w:szCs w:val="20"/>
              </w:rPr>
              <w:t xml:space="preserve"> Writing Seminar #1</w:t>
            </w:r>
          </w:p>
          <w:p w14:paraId="6AC160AD" w14:textId="77777777" w:rsidR="00E34C0F" w:rsidRDefault="00E34C0F" w:rsidP="000A7B92">
            <w:pPr>
              <w:tabs>
                <w:tab w:val="left" w:pos="678"/>
              </w:tabs>
              <w:spacing w:after="120"/>
              <w:rPr>
                <w:rFonts w:asciiTheme="majorHAnsi" w:hAnsiTheme="majorHAnsi" w:cs="Arial"/>
                <w:color w:val="000000"/>
                <w:sz w:val="20"/>
                <w:szCs w:val="20"/>
                <w:lang w:val="en"/>
              </w:rPr>
            </w:pPr>
            <w:r w:rsidRPr="007A5C60">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w:t>
            </w:r>
            <w:r w:rsidR="00CC09EA" w:rsidRPr="007A5C60">
              <w:rPr>
                <w:rFonts w:asciiTheme="majorHAnsi" w:hAnsiTheme="majorHAnsi" w:cs="Arial"/>
                <w:color w:val="000000"/>
                <w:sz w:val="20"/>
                <w:szCs w:val="20"/>
                <w:lang w:val="en"/>
              </w:rPr>
              <w:t xml:space="preserve">Find more </w:t>
            </w:r>
            <w:bookmarkStart w:id="7" w:name="INFO2300"/>
            <w:bookmarkEnd w:id="7"/>
            <w:r w:rsidR="00CC09EA" w:rsidRPr="007A5C60">
              <w:rPr>
                <w:rFonts w:asciiTheme="majorHAnsi" w:hAnsiTheme="majorHAnsi" w:cs="Arial"/>
                <w:color w:val="000000"/>
                <w:sz w:val="20"/>
                <w:szCs w:val="20"/>
                <w:lang w:val="en"/>
              </w:rPr>
              <w:t xml:space="preserve">information about the </w:t>
            </w:r>
            <w:hyperlink r:id="rId13" w:anchor="ap-&amp;-transfer-credit" w:history="1">
              <w:r w:rsidR="00CC09EA" w:rsidRPr="007A5C60">
                <w:rPr>
                  <w:rStyle w:val="Hyperlink"/>
                  <w:rFonts w:asciiTheme="majorHAnsi" w:hAnsiTheme="majorHAnsi" w:cs="Arial"/>
                  <w:sz w:val="20"/>
                  <w:szCs w:val="20"/>
                  <w:lang w:val="en"/>
                </w:rPr>
                <w:t>First-Year Writing Seminars and transfer credit</w:t>
              </w:r>
            </w:hyperlink>
            <w:r w:rsidR="00CC09EA" w:rsidRPr="007A5C60">
              <w:rPr>
                <w:rFonts w:asciiTheme="majorHAnsi" w:hAnsiTheme="majorHAnsi" w:cs="Arial"/>
                <w:color w:val="000000"/>
                <w:sz w:val="20"/>
                <w:szCs w:val="20"/>
                <w:lang w:val="en"/>
              </w:rPr>
              <w:t>.</w:t>
            </w:r>
          </w:p>
          <w:p w14:paraId="17A6B11B" w14:textId="77777777" w:rsidR="00B00DD0" w:rsidRDefault="00B00DD0" w:rsidP="00B00DD0">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70E50DA1" w14:textId="77777777" w:rsidR="00B00DD0" w:rsidRDefault="00B00DD0" w:rsidP="00B00DD0">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w:t>
            </w:r>
            <w:proofErr w:type="gramStart"/>
            <w:r w:rsidRPr="00D2384C">
              <w:rPr>
                <w:rFonts w:asciiTheme="majorHAnsi" w:eastAsia="Times New Roman" w:hAnsiTheme="majorHAnsi" w:cs="Arial"/>
                <w:color w:val="000000"/>
                <w:sz w:val="20"/>
                <w:szCs w:val="20"/>
                <w:lang w:val="en"/>
              </w:rPr>
              <w:t>5</w:t>
            </w:r>
            <w:proofErr w:type="gramEnd"/>
          </w:p>
          <w:p w14:paraId="1E48DBDE" w14:textId="77777777" w:rsidR="00B00DD0" w:rsidRDefault="00B00DD0" w:rsidP="00B00DD0">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AP Language and Composition exam score needed: </w:t>
            </w:r>
            <w:proofErr w:type="gramStart"/>
            <w:r>
              <w:rPr>
                <w:rFonts w:asciiTheme="majorHAnsi" w:eastAsia="Times New Roman" w:hAnsiTheme="majorHAnsi" w:cs="Arial"/>
                <w:color w:val="000000"/>
                <w:sz w:val="20"/>
                <w:szCs w:val="20"/>
                <w:lang w:val="en"/>
              </w:rPr>
              <w:t>5</w:t>
            </w:r>
            <w:proofErr w:type="gramEnd"/>
          </w:p>
          <w:p w14:paraId="6C278938" w14:textId="77777777" w:rsidR="00B00DD0" w:rsidRDefault="00B00DD0" w:rsidP="00B00DD0">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43C824AD" w14:textId="77777777" w:rsidR="000A7B92" w:rsidRPr="007A5C60" w:rsidRDefault="00B00DD0" w:rsidP="00B00DD0">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400" w:type="dxa"/>
          </w:tcPr>
          <w:p w14:paraId="7033DA16" w14:textId="77777777" w:rsidR="00E34C0F" w:rsidRPr="007A5C60" w:rsidRDefault="00E34C0F" w:rsidP="003435A6">
            <w:pPr>
              <w:tabs>
                <w:tab w:val="left" w:pos="678"/>
                <w:tab w:val="left" w:pos="2326"/>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104264A6"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 </w:t>
            </w:r>
          </w:p>
          <w:p w14:paraId="5E1BE216"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Title: </w:t>
            </w:r>
          </w:p>
          <w:p w14:paraId="6EBD3F28"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6D2CC136"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Credit Hours:</w:t>
            </w:r>
          </w:p>
          <w:p w14:paraId="68FD332B"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54A0F0E1" w14:textId="44632403" w:rsidR="00E34C0F" w:rsidRPr="007A5C60" w:rsidRDefault="00E34C0F" w:rsidP="003435A6">
            <w:pPr>
              <w:tabs>
                <w:tab w:val="left" w:pos="678"/>
                <w:tab w:val="left" w:pos="2326"/>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3D45D609" w14:textId="77777777" w:rsidR="00E34C0F" w:rsidRPr="007A5C60" w:rsidRDefault="00E34C0F" w:rsidP="003435A6">
            <w:pPr>
              <w:tabs>
                <w:tab w:val="left" w:pos="678"/>
                <w:tab w:val="left" w:pos="2326"/>
              </w:tabs>
              <w:rPr>
                <w:rFonts w:asciiTheme="majorHAnsi" w:hAnsiTheme="majorHAnsi" w:cs="Arial"/>
                <w:b/>
                <w:color w:val="A6A6A6" w:themeColor="background1" w:themeShade="A6"/>
                <w:sz w:val="20"/>
                <w:szCs w:val="20"/>
              </w:rPr>
            </w:pPr>
          </w:p>
          <w:p w14:paraId="3B30D922" w14:textId="5443BA79"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5C06BA3A" w14:textId="77777777" w:rsidR="00E34C0F" w:rsidRPr="007A5C60" w:rsidRDefault="00E34C0F" w:rsidP="00682321">
            <w:pPr>
              <w:tabs>
                <w:tab w:val="left" w:pos="678"/>
                <w:tab w:val="left" w:pos="2326"/>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E34C0F" w:rsidRPr="007A5C60" w14:paraId="4B607CB8" w14:textId="77777777" w:rsidTr="00703D10">
        <w:tc>
          <w:tcPr>
            <w:tcW w:w="5395" w:type="dxa"/>
          </w:tcPr>
          <w:p w14:paraId="252F9044"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 xml:space="preserve">Cornell </w:t>
            </w:r>
            <w:r w:rsidR="00CC09EA" w:rsidRPr="007A5C60">
              <w:rPr>
                <w:rFonts w:asciiTheme="majorHAnsi" w:hAnsiTheme="majorHAnsi" w:cs="Arial"/>
                <w:b/>
                <w:color w:val="C00000"/>
                <w:sz w:val="20"/>
                <w:szCs w:val="20"/>
              </w:rPr>
              <w:t>First-Year</w:t>
            </w:r>
            <w:r w:rsidRPr="007A5C60">
              <w:rPr>
                <w:rFonts w:asciiTheme="majorHAnsi" w:hAnsiTheme="majorHAnsi" w:cs="Arial"/>
                <w:b/>
                <w:color w:val="C00000"/>
                <w:sz w:val="20"/>
                <w:szCs w:val="20"/>
              </w:rPr>
              <w:t xml:space="preserve"> Writing Seminar #2</w:t>
            </w:r>
          </w:p>
          <w:p w14:paraId="2CBE347B" w14:textId="77777777" w:rsidR="00B00DD0" w:rsidRPr="00B95920" w:rsidRDefault="00B00DD0" w:rsidP="00B00DD0">
            <w:pPr>
              <w:tabs>
                <w:tab w:val="left" w:pos="678"/>
              </w:tabs>
              <w:spacing w:after="120"/>
              <w:rPr>
                <w:rFonts w:asciiTheme="majorHAnsi" w:hAnsiTheme="majorHAnsi" w:cs="Arial"/>
                <w:sz w:val="20"/>
                <w:szCs w:val="20"/>
              </w:rPr>
            </w:pPr>
            <w:r w:rsidRPr="00B95920">
              <w:rPr>
                <w:rFonts w:asciiTheme="majorHAnsi" w:hAnsiTheme="majorHAnsi" w:cs="Arial"/>
                <w:sz w:val="20"/>
                <w:szCs w:val="20"/>
              </w:rPr>
              <w:t xml:space="preserve">See </w:t>
            </w:r>
            <w:proofErr w:type="gramStart"/>
            <w:r w:rsidRPr="00B95920">
              <w:rPr>
                <w:rFonts w:asciiTheme="majorHAnsi" w:hAnsiTheme="majorHAnsi" w:cs="Arial"/>
                <w:sz w:val="20"/>
                <w:szCs w:val="20"/>
              </w:rPr>
              <w:t>above</w:t>
            </w:r>
            <w:proofErr w:type="gramEnd"/>
          </w:p>
          <w:p w14:paraId="17F019DE" w14:textId="77777777" w:rsidR="00E34C0F" w:rsidRPr="007A5C60" w:rsidRDefault="00B00DD0" w:rsidP="00B00DD0">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400" w:type="dxa"/>
          </w:tcPr>
          <w:p w14:paraId="711D228D" w14:textId="77777777" w:rsidR="00E34C0F" w:rsidRPr="007A5C60" w:rsidRDefault="00E34C0F" w:rsidP="003435A6">
            <w:pPr>
              <w:tabs>
                <w:tab w:val="left" w:pos="678"/>
                <w:tab w:val="left" w:pos="2326"/>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05C37150"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 </w:t>
            </w:r>
          </w:p>
          <w:p w14:paraId="35DEC7BB"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Course Title: </w:t>
            </w:r>
          </w:p>
          <w:p w14:paraId="3EA11737"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4504815B"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Credit Hours:</w:t>
            </w:r>
          </w:p>
          <w:p w14:paraId="58E35ADF" w14:textId="77777777"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2521FC8C" w14:textId="2698E911" w:rsidR="00E34C0F" w:rsidRPr="007A5C60" w:rsidRDefault="00E34C0F" w:rsidP="003435A6">
            <w:pPr>
              <w:tabs>
                <w:tab w:val="left" w:pos="678"/>
                <w:tab w:val="left" w:pos="2326"/>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23E2510A" w14:textId="77777777" w:rsidR="00E34C0F" w:rsidRPr="007A5C60" w:rsidRDefault="00E34C0F" w:rsidP="003435A6">
            <w:pPr>
              <w:tabs>
                <w:tab w:val="left" w:pos="678"/>
                <w:tab w:val="left" w:pos="2326"/>
              </w:tabs>
              <w:rPr>
                <w:rFonts w:asciiTheme="majorHAnsi" w:hAnsiTheme="majorHAnsi" w:cs="Arial"/>
                <w:b/>
                <w:color w:val="A6A6A6" w:themeColor="background1" w:themeShade="A6"/>
                <w:sz w:val="20"/>
                <w:szCs w:val="20"/>
              </w:rPr>
            </w:pPr>
          </w:p>
          <w:p w14:paraId="3C4BBFBB" w14:textId="0091E13D" w:rsidR="00E34C0F" w:rsidRPr="007A5C60" w:rsidRDefault="00E34C0F" w:rsidP="003435A6">
            <w:pPr>
              <w:tabs>
                <w:tab w:val="left" w:pos="678"/>
                <w:tab w:val="left" w:pos="2326"/>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41072D45" w14:textId="77777777" w:rsidR="00E34C0F" w:rsidRPr="007A5C60" w:rsidRDefault="00E34C0F" w:rsidP="00682321">
            <w:pPr>
              <w:tabs>
                <w:tab w:val="left" w:pos="678"/>
                <w:tab w:val="left" w:pos="2326"/>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bl>
    <w:p w14:paraId="4F9D71B7" w14:textId="77777777" w:rsidR="00682321" w:rsidRDefault="00682321" w:rsidP="005350B9">
      <w:pPr>
        <w:tabs>
          <w:tab w:val="left" w:pos="678"/>
        </w:tabs>
        <w:spacing w:after="0"/>
        <w:jc w:val="center"/>
        <w:rPr>
          <w:rFonts w:asciiTheme="majorHAnsi" w:hAnsiTheme="majorHAnsi"/>
          <w:b/>
          <w:sz w:val="20"/>
          <w:szCs w:val="20"/>
        </w:rPr>
      </w:pPr>
    </w:p>
    <w:p w14:paraId="66204F45" w14:textId="77777777" w:rsidR="00703D10" w:rsidRDefault="00703D10" w:rsidP="005350B9">
      <w:pPr>
        <w:tabs>
          <w:tab w:val="left" w:pos="678"/>
        </w:tabs>
        <w:spacing w:after="0"/>
        <w:jc w:val="center"/>
        <w:rPr>
          <w:rFonts w:asciiTheme="majorHAnsi" w:hAnsiTheme="majorHAnsi"/>
          <w:b/>
          <w:sz w:val="20"/>
          <w:szCs w:val="20"/>
        </w:rPr>
      </w:pPr>
    </w:p>
    <w:p w14:paraId="008E0973" w14:textId="77777777" w:rsidR="005350B9" w:rsidRPr="007A5C60" w:rsidRDefault="00BC16DD" w:rsidP="005350B9">
      <w:pPr>
        <w:tabs>
          <w:tab w:val="left" w:pos="678"/>
        </w:tabs>
        <w:spacing w:after="0"/>
        <w:jc w:val="center"/>
        <w:rPr>
          <w:rFonts w:asciiTheme="majorHAnsi" w:hAnsiTheme="majorHAnsi"/>
          <w:b/>
          <w:sz w:val="20"/>
          <w:szCs w:val="20"/>
        </w:rPr>
      </w:pPr>
      <w:r w:rsidRPr="007A5C60">
        <w:rPr>
          <w:rFonts w:asciiTheme="majorHAnsi" w:hAnsiTheme="majorHAnsi"/>
          <w:b/>
          <w:sz w:val="20"/>
          <w:szCs w:val="20"/>
        </w:rPr>
        <w:t>ADDITIONAL RE</w:t>
      </w:r>
      <w:r w:rsidR="00FC7C10" w:rsidRPr="007A5C60">
        <w:rPr>
          <w:rFonts w:asciiTheme="majorHAnsi" w:hAnsiTheme="majorHAnsi"/>
          <w:b/>
          <w:sz w:val="20"/>
          <w:szCs w:val="20"/>
        </w:rPr>
        <w:t>COMMENDED</w:t>
      </w:r>
      <w:r w:rsidRPr="007A5C60">
        <w:rPr>
          <w:rFonts w:asciiTheme="majorHAnsi" w:hAnsiTheme="majorHAnsi"/>
          <w:b/>
          <w:sz w:val="20"/>
          <w:szCs w:val="20"/>
        </w:rPr>
        <w:t xml:space="preserve"> COURSEWORK </w:t>
      </w:r>
      <w:r w:rsidR="00703D10">
        <w:rPr>
          <w:rFonts w:asciiTheme="majorHAnsi" w:hAnsiTheme="majorHAnsi"/>
          <w:b/>
          <w:sz w:val="20"/>
          <w:szCs w:val="20"/>
        </w:rPr>
        <w:t>NEEDED TO OBTAIN</w:t>
      </w:r>
      <w:r w:rsidR="005350B9" w:rsidRPr="007A5C60">
        <w:rPr>
          <w:rFonts w:asciiTheme="majorHAnsi" w:hAnsiTheme="majorHAnsi"/>
          <w:b/>
          <w:sz w:val="20"/>
          <w:szCs w:val="20"/>
        </w:rPr>
        <w:t xml:space="preserve"> JUNIOR STANDING</w:t>
      </w:r>
    </w:p>
    <w:tbl>
      <w:tblPr>
        <w:tblStyle w:val="TableGrid"/>
        <w:tblW w:w="10795" w:type="dxa"/>
        <w:tblLook w:val="04A0" w:firstRow="1" w:lastRow="0" w:firstColumn="1" w:lastColumn="0" w:noHBand="0" w:noVBand="1"/>
        <w:tblDescription w:val="Additional recommended coursework for junior standing."/>
      </w:tblPr>
      <w:tblGrid>
        <w:gridCol w:w="5395"/>
        <w:gridCol w:w="5400"/>
      </w:tblGrid>
      <w:tr w:rsidR="005350B9" w:rsidRPr="007A5C60" w14:paraId="5F90F02E" w14:textId="77777777" w:rsidTr="00703D10">
        <w:trPr>
          <w:tblHeader/>
        </w:trPr>
        <w:tc>
          <w:tcPr>
            <w:tcW w:w="5395" w:type="dxa"/>
          </w:tcPr>
          <w:p w14:paraId="640D2C29" w14:textId="77777777" w:rsidR="005350B9" w:rsidRPr="007A5C60" w:rsidRDefault="00FC7C10" w:rsidP="00F661C1">
            <w:pPr>
              <w:tabs>
                <w:tab w:val="left" w:pos="678"/>
              </w:tabs>
              <w:jc w:val="center"/>
              <w:rPr>
                <w:rFonts w:asciiTheme="majorHAnsi" w:hAnsiTheme="majorHAnsi" w:cs="Arial"/>
                <w:b/>
                <w:color w:val="C00000"/>
                <w:sz w:val="20"/>
                <w:szCs w:val="20"/>
              </w:rPr>
            </w:pPr>
            <w:r w:rsidRPr="007A5C60">
              <w:rPr>
                <w:rFonts w:asciiTheme="majorHAnsi" w:hAnsiTheme="majorHAnsi" w:cs="Arial"/>
                <w:b/>
                <w:color w:val="C00000"/>
                <w:sz w:val="20"/>
                <w:szCs w:val="20"/>
              </w:rPr>
              <w:lastRenderedPageBreak/>
              <w:t>CORNELL</w:t>
            </w:r>
            <w:r w:rsidR="005350B9" w:rsidRPr="007A5C60">
              <w:rPr>
                <w:rFonts w:asciiTheme="majorHAnsi" w:hAnsiTheme="majorHAnsi" w:cs="Arial"/>
                <w:b/>
                <w:color w:val="C00000"/>
                <w:sz w:val="20"/>
                <w:szCs w:val="20"/>
              </w:rPr>
              <w:t xml:space="preserve"> COURSEWORK</w:t>
            </w:r>
          </w:p>
        </w:tc>
        <w:tc>
          <w:tcPr>
            <w:tcW w:w="5400" w:type="dxa"/>
          </w:tcPr>
          <w:p w14:paraId="68640140" w14:textId="77777777" w:rsidR="005350B9" w:rsidRPr="007A5C60" w:rsidRDefault="00A4151E" w:rsidP="00F661C1">
            <w:pPr>
              <w:tabs>
                <w:tab w:val="left" w:pos="678"/>
              </w:tabs>
              <w:jc w:val="center"/>
              <w:rPr>
                <w:rFonts w:asciiTheme="majorHAnsi" w:hAnsiTheme="majorHAnsi" w:cs="Arial"/>
                <w:b/>
                <w:sz w:val="20"/>
                <w:szCs w:val="20"/>
              </w:rPr>
            </w:pPr>
            <w:r w:rsidRPr="007A5C60">
              <w:rPr>
                <w:rFonts w:asciiTheme="majorHAnsi" w:hAnsiTheme="majorHAnsi" w:cs="Arial"/>
                <w:b/>
                <w:color w:val="C00000"/>
                <w:sz w:val="20"/>
                <w:szCs w:val="20"/>
              </w:rPr>
              <w:t>YOUR</w:t>
            </w:r>
            <w:r w:rsidR="005350B9" w:rsidRPr="007A5C60">
              <w:rPr>
                <w:rFonts w:asciiTheme="majorHAnsi" w:hAnsiTheme="majorHAnsi" w:cs="Arial"/>
                <w:b/>
                <w:color w:val="C00000"/>
                <w:sz w:val="20"/>
                <w:szCs w:val="20"/>
              </w:rPr>
              <w:t xml:space="preserve"> COLLEGE-LEVEL COURSEWORK</w:t>
            </w:r>
          </w:p>
        </w:tc>
      </w:tr>
      <w:tr w:rsidR="00344BB7" w:rsidRPr="007A5C60" w14:paraId="7515BDE0" w14:textId="77777777" w:rsidTr="00703D10">
        <w:tc>
          <w:tcPr>
            <w:tcW w:w="5395" w:type="dxa"/>
          </w:tcPr>
          <w:p w14:paraId="565AFF2F"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MATH 2940, Linear Algebra for Engineers</w:t>
            </w:r>
          </w:p>
          <w:p w14:paraId="7BFC8C2E" w14:textId="77777777" w:rsidR="00344BB7" w:rsidRPr="007A5C60" w:rsidRDefault="00E34C0F" w:rsidP="00E34C0F">
            <w:pPr>
              <w:tabs>
                <w:tab w:val="left" w:pos="678"/>
              </w:tabs>
              <w:rPr>
                <w:rFonts w:asciiTheme="majorHAnsi" w:hAnsiTheme="majorHAnsi" w:cs="Arial"/>
                <w:b/>
                <w:color w:val="C00000"/>
                <w:sz w:val="20"/>
                <w:szCs w:val="20"/>
              </w:rPr>
            </w:pPr>
            <w:r w:rsidRPr="007A5C60">
              <w:rPr>
                <w:rFonts w:asciiTheme="majorHAnsi" w:hAnsiTheme="majorHAnsi" w:cs="Arial"/>
                <w:color w:val="000000"/>
                <w:sz w:val="20"/>
                <w:szCs w:val="20"/>
                <w:lang w:val="en"/>
              </w:rPr>
              <w:t xml:space="preserve">4 credits. Linear algebra and its applications. Topics include matrices, determinants, vector spaces, eigenvalues and eigenvectors, </w:t>
            </w:r>
            <w:proofErr w:type="gramStart"/>
            <w:r w:rsidRPr="007A5C60">
              <w:rPr>
                <w:rFonts w:asciiTheme="majorHAnsi" w:hAnsiTheme="majorHAnsi" w:cs="Arial"/>
                <w:color w:val="000000"/>
                <w:sz w:val="20"/>
                <w:szCs w:val="20"/>
                <w:lang w:val="en"/>
              </w:rPr>
              <w:t>orthogonality</w:t>
            </w:r>
            <w:proofErr w:type="gramEnd"/>
            <w:r w:rsidRPr="007A5C60">
              <w:rPr>
                <w:rFonts w:asciiTheme="majorHAnsi" w:hAnsiTheme="majorHAnsi" w:cs="Arial"/>
                <w:color w:val="000000"/>
                <w:sz w:val="20"/>
                <w:szCs w:val="20"/>
                <w:lang w:val="en"/>
              </w:rPr>
              <w:t xml:space="preserve"> and inner product spaces; applications include brief introductions to difference equations, Markov chains, and systems of linear ordinary differential equations. May include computer use in solving problems.</w:t>
            </w:r>
          </w:p>
        </w:tc>
        <w:tc>
          <w:tcPr>
            <w:tcW w:w="5400" w:type="dxa"/>
          </w:tcPr>
          <w:p w14:paraId="229AC64F"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26B6997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46296E99"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3E84C8A9"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0712D68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78BC0E44"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617C4D1F" w14:textId="4050BBF9"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78A7995E"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50B395B2" w14:textId="35431BC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1482B2E5" w14:textId="77777777" w:rsidR="00344BB7" w:rsidRPr="007A5C60" w:rsidRDefault="00920F33"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344BB7" w:rsidRPr="007A5C60" w14:paraId="2EAE8285" w14:textId="77777777" w:rsidTr="00703D10">
        <w:tc>
          <w:tcPr>
            <w:tcW w:w="5395" w:type="dxa"/>
          </w:tcPr>
          <w:p w14:paraId="5E222D8A" w14:textId="77777777" w:rsidR="00344BB7" w:rsidRPr="007A5C60" w:rsidRDefault="00344BB7"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 xml:space="preserve">ONE of the following: MATH 2930, MATH 3040, </w:t>
            </w:r>
            <w:r w:rsidR="00BD735C" w:rsidRPr="007A5C60">
              <w:rPr>
                <w:rFonts w:asciiTheme="majorHAnsi" w:hAnsiTheme="majorHAnsi" w:cs="Arial"/>
                <w:b/>
                <w:color w:val="C00000"/>
                <w:sz w:val="20"/>
                <w:szCs w:val="20"/>
                <w:u w:val="single"/>
              </w:rPr>
              <w:t>or</w:t>
            </w:r>
            <w:r w:rsidR="00BD735C" w:rsidRPr="007A5C60">
              <w:rPr>
                <w:rFonts w:asciiTheme="majorHAnsi" w:hAnsiTheme="majorHAnsi" w:cs="Arial"/>
                <w:b/>
                <w:color w:val="C00000"/>
                <w:sz w:val="20"/>
                <w:szCs w:val="20"/>
              </w:rPr>
              <w:t xml:space="preserve"> </w:t>
            </w:r>
            <w:r w:rsidRPr="007A5C60">
              <w:rPr>
                <w:rFonts w:asciiTheme="majorHAnsi" w:hAnsiTheme="majorHAnsi" w:cs="Arial"/>
                <w:b/>
                <w:color w:val="C00000"/>
                <w:sz w:val="20"/>
                <w:szCs w:val="20"/>
              </w:rPr>
              <w:t>CS 2800</w:t>
            </w:r>
          </w:p>
          <w:p w14:paraId="6039E803"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 xml:space="preserve">MATH 2930, </w:t>
            </w:r>
            <w:r w:rsidRPr="007A5C60">
              <w:rPr>
                <w:rFonts w:asciiTheme="majorHAnsi" w:hAnsiTheme="majorHAnsi" w:cs="Arial"/>
                <w:b/>
                <w:bCs/>
                <w:color w:val="C00000"/>
                <w:sz w:val="20"/>
                <w:szCs w:val="20"/>
                <w:lang w:val="en"/>
              </w:rPr>
              <w:t>Differential Equations for Engineers</w:t>
            </w:r>
          </w:p>
          <w:p w14:paraId="2886B5F9" w14:textId="77777777" w:rsidR="00E34C0F" w:rsidRPr="007A5C60" w:rsidRDefault="00E34C0F" w:rsidP="00E34C0F">
            <w:pPr>
              <w:shd w:val="clear" w:color="auto" w:fill="FFFFFF"/>
              <w:rPr>
                <w:rFonts w:asciiTheme="majorHAnsi" w:hAnsiTheme="majorHAnsi" w:cs="Arial"/>
                <w:color w:val="000000"/>
                <w:sz w:val="20"/>
                <w:szCs w:val="20"/>
              </w:rPr>
            </w:pPr>
            <w:r w:rsidRPr="007A5C60">
              <w:rPr>
                <w:rFonts w:asciiTheme="majorHAnsi" w:hAnsiTheme="majorHAnsi" w:cs="Arial"/>
                <w:color w:val="000000"/>
                <w:sz w:val="20"/>
                <w:szCs w:val="20"/>
                <w:lang w:val="en"/>
              </w:rPr>
              <w:t xml:space="preserve">4 credits. </w:t>
            </w:r>
            <w:r w:rsidRPr="007A5C60">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w:t>
            </w:r>
            <w:proofErr w:type="gramStart"/>
            <w:r w:rsidRPr="007A5C60">
              <w:rPr>
                <w:rFonts w:asciiTheme="majorHAnsi" w:hAnsiTheme="majorHAnsi" w:cs="Arial"/>
                <w:color w:val="000000"/>
                <w:sz w:val="20"/>
                <w:szCs w:val="20"/>
              </w:rPr>
              <w:t>problems</w:t>
            </w:r>
            <w:proofErr w:type="gramEnd"/>
            <w:r w:rsidRPr="007A5C60">
              <w:rPr>
                <w:rFonts w:asciiTheme="majorHAnsi" w:hAnsiTheme="majorHAnsi" w:cs="Arial"/>
                <w:color w:val="000000"/>
                <w:sz w:val="20"/>
                <w:szCs w:val="20"/>
              </w:rPr>
              <w:t xml:space="preserve">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p w14:paraId="52FFE719" w14:textId="77777777" w:rsidR="007A5C60" w:rsidRPr="007A5C60" w:rsidRDefault="007A5C60" w:rsidP="007A5C60">
            <w:pPr>
              <w:shd w:val="clear" w:color="auto" w:fill="FFFFFF"/>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OR</w:t>
            </w:r>
          </w:p>
          <w:p w14:paraId="3E519B86" w14:textId="77777777" w:rsidR="00E34C0F" w:rsidRPr="007A5C60" w:rsidRDefault="00E34C0F" w:rsidP="00E34C0F">
            <w:pPr>
              <w:shd w:val="clear" w:color="auto" w:fill="FFFFFF"/>
              <w:spacing w:before="120"/>
              <w:rPr>
                <w:rFonts w:asciiTheme="majorHAnsi" w:eastAsia="Times New Roman" w:hAnsiTheme="majorHAnsi" w:cs="Arial"/>
                <w:b/>
                <w:bCs/>
                <w:color w:val="C00000"/>
                <w:sz w:val="20"/>
                <w:szCs w:val="20"/>
                <w:lang w:val="en"/>
              </w:rPr>
            </w:pPr>
            <w:r w:rsidRPr="007A5C60">
              <w:rPr>
                <w:rFonts w:asciiTheme="majorHAnsi" w:hAnsiTheme="majorHAnsi" w:cs="Arial"/>
                <w:b/>
                <w:color w:val="C00000"/>
                <w:sz w:val="20"/>
                <w:szCs w:val="20"/>
              </w:rPr>
              <w:t xml:space="preserve">MATH 3040, </w:t>
            </w:r>
            <w:r w:rsidRPr="007A5C60">
              <w:rPr>
                <w:rFonts w:asciiTheme="majorHAnsi" w:eastAsia="Times New Roman" w:hAnsiTheme="majorHAnsi" w:cs="Arial"/>
                <w:b/>
                <w:bCs/>
                <w:color w:val="C00000"/>
                <w:sz w:val="20"/>
                <w:szCs w:val="20"/>
                <w:lang w:val="en"/>
              </w:rPr>
              <w:t>Prove It!</w:t>
            </w:r>
          </w:p>
          <w:p w14:paraId="5BC83DAB" w14:textId="405985F5" w:rsidR="00E34C0F" w:rsidRPr="007A5C60" w:rsidRDefault="00E34C0F" w:rsidP="00E34C0F">
            <w:pPr>
              <w:shd w:val="clear" w:color="auto" w:fill="FFFFFF"/>
              <w:rPr>
                <w:rFonts w:asciiTheme="majorHAnsi" w:eastAsia="Times New Roman" w:hAnsiTheme="majorHAnsi" w:cs="Arial"/>
                <w:color w:val="000000"/>
                <w:sz w:val="20"/>
                <w:szCs w:val="20"/>
              </w:rPr>
            </w:pPr>
            <w:r w:rsidRPr="007A5C60">
              <w:rPr>
                <w:rFonts w:asciiTheme="majorHAnsi" w:eastAsia="Times New Roman" w:hAnsiTheme="majorHAnsi" w:cs="Arial"/>
                <w:color w:val="000000"/>
                <w:sz w:val="20"/>
                <w:szCs w:val="20"/>
                <w:lang w:val="en"/>
              </w:rPr>
              <w:t xml:space="preserve">4 credits. </w:t>
            </w:r>
            <w:r w:rsidR="0080591B" w:rsidRPr="0080591B">
              <w:rPr>
                <w:rFonts w:asciiTheme="majorHAnsi" w:eastAsia="Times New Roman" w:hAnsiTheme="majorHAnsi" w:cs="Arial"/>
                <w:color w:val="000000"/>
                <w:sz w:val="20"/>
                <w:szCs w:val="20"/>
              </w:rPr>
              <w:t>In mathematics, the methodology of proof provides a central tool for confirming the validity of mathematical assertions, functioning much as the experimental method does in the physical sciences. In this course, students learn various methods of mathematical proof, starting with basic techniques in propositional and predicate calculus and in set theory and combinatorics, and then moving to applications and illustrations of these via topics in one or more of the three main pillars of mathematics: algebra, analysis, and geometry. Since cogent communication of mathematical ideas is important in the presentation of proofs, the course emphasizes clear, concise exposition.</w:t>
            </w:r>
            <w:bookmarkStart w:id="8" w:name="MAE2120"/>
            <w:bookmarkEnd w:id="8"/>
          </w:p>
          <w:p w14:paraId="2BF2A8BB" w14:textId="77777777" w:rsidR="007A5C60" w:rsidRPr="007A5C60" w:rsidRDefault="007A5C60" w:rsidP="007A5C60">
            <w:pPr>
              <w:shd w:val="clear" w:color="auto" w:fill="FFFFFF"/>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OR</w:t>
            </w:r>
          </w:p>
          <w:p w14:paraId="173FDF15" w14:textId="77777777" w:rsidR="00E34C0F" w:rsidRPr="007A5C60" w:rsidRDefault="00E34C0F" w:rsidP="00E34C0F">
            <w:pPr>
              <w:shd w:val="clear" w:color="auto" w:fill="FFFFFF"/>
              <w:spacing w:before="120"/>
              <w:rPr>
                <w:rFonts w:asciiTheme="majorHAnsi" w:eastAsia="Times New Roman" w:hAnsiTheme="majorHAnsi" w:cs="Arial"/>
                <w:b/>
                <w:bCs/>
                <w:color w:val="333333"/>
                <w:sz w:val="20"/>
                <w:szCs w:val="20"/>
                <w:lang w:val="en"/>
              </w:rPr>
            </w:pPr>
            <w:r w:rsidRPr="007A5C60">
              <w:rPr>
                <w:rFonts w:asciiTheme="majorHAnsi" w:hAnsiTheme="majorHAnsi" w:cs="Arial"/>
                <w:b/>
                <w:color w:val="C00000"/>
                <w:sz w:val="20"/>
                <w:szCs w:val="20"/>
              </w:rPr>
              <w:t xml:space="preserve">CS 2800, </w:t>
            </w:r>
            <w:r w:rsidRPr="007A5C60">
              <w:rPr>
                <w:rFonts w:asciiTheme="majorHAnsi" w:eastAsia="Times New Roman" w:hAnsiTheme="majorHAnsi" w:cs="Arial"/>
                <w:b/>
                <w:bCs/>
                <w:color w:val="C00000"/>
                <w:sz w:val="20"/>
                <w:szCs w:val="20"/>
                <w:lang w:val="en"/>
              </w:rPr>
              <w:t>Discrete Structures</w:t>
            </w:r>
          </w:p>
          <w:p w14:paraId="085DF79B" w14:textId="77777777" w:rsidR="00344BB7" w:rsidRPr="007A5C60" w:rsidRDefault="00E34C0F" w:rsidP="00682321">
            <w:pPr>
              <w:shd w:val="clear" w:color="auto" w:fill="FFFFFF"/>
              <w:spacing w:after="120"/>
              <w:rPr>
                <w:rFonts w:asciiTheme="majorHAnsi" w:eastAsia="Times New Roman" w:hAnsiTheme="majorHAnsi" w:cs="Arial"/>
                <w:b/>
                <w:bCs/>
                <w:color w:val="333333"/>
                <w:sz w:val="20"/>
                <w:szCs w:val="20"/>
                <w:lang w:val="en"/>
              </w:rPr>
            </w:pPr>
            <w:r w:rsidRPr="007A5C60">
              <w:rPr>
                <w:rFonts w:asciiTheme="majorHAnsi" w:eastAsia="Times New Roman" w:hAnsiTheme="majorHAnsi" w:cs="Arial"/>
                <w:color w:val="000000"/>
                <w:sz w:val="20"/>
                <w:szCs w:val="20"/>
                <w:lang w:val="en"/>
              </w:rPr>
              <w:t xml:space="preserve">3 credits. </w:t>
            </w:r>
            <w:r w:rsidRPr="007A5C60">
              <w:rPr>
                <w:rFonts w:asciiTheme="majorHAnsi" w:eastAsia="Times New Roman" w:hAnsiTheme="majorHAnsi" w:cs="Arial"/>
                <w:color w:val="000000"/>
                <w:sz w:val="20"/>
                <w:szCs w:val="20"/>
              </w:rPr>
              <w:t>Covers the mathematics that underlies most of computer science. Topics include mathematical induction; logical proof; propositional and predicate calculus; combinatorics and discrete mathematics; some basic elements of basic probability theory; basic number theory; sets, functions, and relations; graphs; and finite-state machines. These topics are discussed in the context of applications to many areas of computer science, such as the RSA cryptosystem and web searching.</w:t>
            </w:r>
            <w:bookmarkStart w:id="9" w:name="CS3110"/>
            <w:bookmarkEnd w:id="9"/>
          </w:p>
        </w:tc>
        <w:tc>
          <w:tcPr>
            <w:tcW w:w="5400" w:type="dxa"/>
          </w:tcPr>
          <w:p w14:paraId="17F0BA05"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091D1AF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3C9F9A8B"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51F89E29"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49D878AA"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1099EF9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7C887765" w14:textId="0BEB56B3"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1A596936"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7325F87B" w14:textId="4D2D41E4"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12BA8BE9" w14:textId="77777777" w:rsidR="00920F33" w:rsidRPr="007A5C60" w:rsidRDefault="00920F33" w:rsidP="003435A6">
            <w:pPr>
              <w:tabs>
                <w:tab w:val="left" w:pos="678"/>
                <w:tab w:val="left" w:pos="2311"/>
              </w:tabs>
              <w:rPr>
                <w:rFonts w:asciiTheme="majorHAnsi" w:hAnsiTheme="majorHAnsi" w:cs="Arial"/>
                <w:b/>
                <w:sz w:val="20"/>
                <w:szCs w:val="20"/>
              </w:rPr>
            </w:pPr>
            <w:r w:rsidRPr="007A5C60">
              <w:rPr>
                <w:rFonts w:asciiTheme="majorHAnsi" w:hAnsiTheme="majorHAnsi" w:cs="Arial"/>
                <w:b/>
                <w:sz w:val="20"/>
                <w:szCs w:val="20"/>
              </w:rPr>
              <w:t>Grade Received (IP=In Progress):</w:t>
            </w:r>
          </w:p>
          <w:p w14:paraId="19961BA0" w14:textId="77777777" w:rsidR="00344BB7" w:rsidRPr="007A5C60" w:rsidRDefault="00344BB7" w:rsidP="003435A6">
            <w:pPr>
              <w:tabs>
                <w:tab w:val="left" w:pos="678"/>
                <w:tab w:val="left" w:pos="2311"/>
              </w:tabs>
              <w:rPr>
                <w:rFonts w:asciiTheme="majorHAnsi" w:hAnsiTheme="majorHAnsi" w:cs="Arial"/>
                <w:b/>
                <w:sz w:val="20"/>
                <w:szCs w:val="20"/>
              </w:rPr>
            </w:pPr>
          </w:p>
        </w:tc>
      </w:tr>
      <w:tr w:rsidR="00344BB7" w:rsidRPr="007A5C60" w14:paraId="48E87B21" w14:textId="77777777" w:rsidTr="00703D10">
        <w:tc>
          <w:tcPr>
            <w:tcW w:w="5395" w:type="dxa"/>
          </w:tcPr>
          <w:p w14:paraId="77D20766" w14:textId="22F6A7D5" w:rsidR="00E34C0F" w:rsidRPr="007A5C60" w:rsidRDefault="00701C91" w:rsidP="00E34C0F">
            <w:pPr>
              <w:shd w:val="clear" w:color="auto" w:fill="FFFFFF"/>
              <w:spacing w:before="120"/>
              <w:rPr>
                <w:rFonts w:asciiTheme="majorHAnsi" w:eastAsia="Times New Roman" w:hAnsiTheme="majorHAnsi" w:cs="Arial"/>
                <w:b/>
                <w:bCs/>
                <w:color w:val="333333"/>
                <w:sz w:val="20"/>
                <w:szCs w:val="20"/>
                <w:lang w:val="en"/>
              </w:rPr>
            </w:pPr>
            <w:r>
              <w:rPr>
                <w:rFonts w:asciiTheme="majorHAnsi" w:hAnsiTheme="majorHAnsi" w:cs="Arial"/>
                <w:b/>
                <w:color w:val="C00000"/>
                <w:sz w:val="20"/>
                <w:szCs w:val="20"/>
              </w:rPr>
              <w:lastRenderedPageBreak/>
              <w:t>CS/</w:t>
            </w:r>
            <w:r w:rsidR="00E34C0F" w:rsidRPr="007A5C60">
              <w:rPr>
                <w:rFonts w:asciiTheme="majorHAnsi" w:hAnsiTheme="majorHAnsi" w:cs="Arial"/>
                <w:b/>
                <w:color w:val="C00000"/>
                <w:sz w:val="20"/>
                <w:szCs w:val="20"/>
              </w:rPr>
              <w:t xml:space="preserve">ENGRD 2110, </w:t>
            </w:r>
            <w:r w:rsidR="00E34C0F" w:rsidRPr="007A5C60">
              <w:rPr>
                <w:rFonts w:asciiTheme="majorHAnsi" w:eastAsia="Times New Roman" w:hAnsiTheme="majorHAnsi" w:cs="Arial"/>
                <w:b/>
                <w:bCs/>
                <w:color w:val="C00000"/>
                <w:sz w:val="20"/>
                <w:szCs w:val="20"/>
                <w:lang w:val="en"/>
              </w:rPr>
              <w:t>Object-Oriented Programming and Data Structures</w:t>
            </w:r>
          </w:p>
          <w:p w14:paraId="4F72C126" w14:textId="77777777" w:rsidR="00344BB7" w:rsidRPr="007A5C60" w:rsidRDefault="00E34C0F" w:rsidP="00E34C0F">
            <w:pPr>
              <w:shd w:val="clear" w:color="auto" w:fill="FFFFFF"/>
              <w:rPr>
                <w:rFonts w:asciiTheme="majorHAnsi" w:hAnsiTheme="majorHAnsi" w:cs="Arial"/>
                <w:b/>
                <w:color w:val="C00000"/>
                <w:sz w:val="20"/>
                <w:szCs w:val="20"/>
              </w:rPr>
            </w:pPr>
            <w:r w:rsidRPr="007A5C60">
              <w:rPr>
                <w:rFonts w:asciiTheme="majorHAnsi" w:eastAsia="Times New Roman" w:hAnsiTheme="majorHAnsi" w:cs="Arial"/>
                <w:color w:val="000000"/>
                <w:sz w:val="20"/>
                <w:szCs w:val="20"/>
                <w:lang w:val="en"/>
              </w:rPr>
              <w:t xml:space="preserve">3 credits. </w:t>
            </w:r>
            <w:r w:rsidRPr="007A5C60">
              <w:rPr>
                <w:rFonts w:asciiTheme="majorHAnsi" w:eastAsia="Times New Roman" w:hAnsiTheme="majorHAnsi" w:cs="Arial"/>
                <w:color w:val="000000"/>
                <w:sz w:val="20"/>
                <w:szCs w:val="20"/>
              </w:rPr>
              <w:t>Intermediate programming in a high-level language and introduction to computer science. Topics include program structure and organization, object-oriented programming (classes, objects, types, sub-typing), graphical user interfaces, algorithm analysis (asymptotic complexity, big “O” notation), recursion, data structures (lists, trees, stacks, queues, heaps, search trees, hash tables, graphs), graph algorithms. Java is the principal programming language.</w:t>
            </w:r>
          </w:p>
        </w:tc>
        <w:tc>
          <w:tcPr>
            <w:tcW w:w="5400" w:type="dxa"/>
          </w:tcPr>
          <w:p w14:paraId="0068BAA1"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4CCC749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5AA10D2F"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6F83ADDF"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29B2302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33ED666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357DBC3B" w14:textId="1C64C65D"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33AAFC3A"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419AF9EA" w14:textId="75F63330"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71724C5D" w14:textId="77777777" w:rsidR="00344BB7" w:rsidRPr="007A5C60" w:rsidRDefault="00920F33"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344BB7" w:rsidRPr="007A5C60" w14:paraId="5419D455" w14:textId="77777777" w:rsidTr="00703D10">
        <w:tc>
          <w:tcPr>
            <w:tcW w:w="5395" w:type="dxa"/>
          </w:tcPr>
          <w:p w14:paraId="19C877D5" w14:textId="77777777" w:rsidR="00E34C0F" w:rsidRPr="007A5C60" w:rsidRDefault="00E34C0F" w:rsidP="00E34C0F">
            <w:pPr>
              <w:shd w:val="clear" w:color="auto" w:fill="FFFFFF"/>
              <w:spacing w:before="120"/>
              <w:rPr>
                <w:rFonts w:asciiTheme="majorHAnsi" w:eastAsia="Times New Roman" w:hAnsiTheme="majorHAnsi" w:cs="Arial"/>
                <w:b/>
                <w:bCs/>
                <w:color w:val="333333"/>
                <w:sz w:val="20"/>
                <w:szCs w:val="20"/>
                <w:lang w:val="en"/>
              </w:rPr>
            </w:pPr>
            <w:r w:rsidRPr="007A5C60">
              <w:rPr>
                <w:rFonts w:asciiTheme="majorHAnsi" w:hAnsiTheme="majorHAnsi" w:cs="Arial"/>
                <w:b/>
                <w:color w:val="C00000"/>
                <w:sz w:val="20"/>
                <w:szCs w:val="20"/>
              </w:rPr>
              <w:t xml:space="preserve">ENGRD 2700, Basic </w:t>
            </w:r>
            <w:r w:rsidRPr="007A5C60">
              <w:rPr>
                <w:rFonts w:asciiTheme="majorHAnsi" w:eastAsia="Times New Roman" w:hAnsiTheme="majorHAnsi" w:cs="Arial"/>
                <w:b/>
                <w:bCs/>
                <w:color w:val="C00000"/>
                <w:sz w:val="20"/>
                <w:szCs w:val="20"/>
                <w:lang w:val="en"/>
              </w:rPr>
              <w:t>Engineering Probability and Statistics</w:t>
            </w:r>
          </w:p>
          <w:p w14:paraId="3AA9EDDC" w14:textId="4C80A9AA" w:rsidR="00344BB7" w:rsidRPr="007A5C60" w:rsidRDefault="00592C23" w:rsidP="00E34C0F">
            <w:pPr>
              <w:shd w:val="clear" w:color="auto" w:fill="FFFFFF"/>
              <w:rPr>
                <w:rFonts w:asciiTheme="majorHAnsi" w:eastAsia="Times New Roman" w:hAnsiTheme="majorHAnsi" w:cs="Arial"/>
                <w:b/>
                <w:bCs/>
                <w:color w:val="333333"/>
                <w:sz w:val="20"/>
                <w:szCs w:val="20"/>
                <w:lang w:val="en"/>
              </w:rPr>
            </w:pPr>
            <w:r>
              <w:rPr>
                <w:rFonts w:asciiTheme="majorHAnsi" w:eastAsia="Times New Roman" w:hAnsiTheme="majorHAnsi" w:cs="Arial"/>
                <w:color w:val="000000"/>
                <w:sz w:val="20"/>
                <w:szCs w:val="20"/>
                <w:lang w:val="en"/>
              </w:rPr>
              <w:t>4 credits</w:t>
            </w:r>
            <w:r w:rsidR="00E34C0F" w:rsidRPr="007A5C60">
              <w:rPr>
                <w:rFonts w:asciiTheme="majorHAnsi" w:eastAsia="Times New Roman" w:hAnsiTheme="majorHAnsi" w:cs="Arial"/>
                <w:color w:val="000000"/>
                <w:sz w:val="20"/>
                <w:szCs w:val="20"/>
                <w:lang w:val="en"/>
              </w:rPr>
              <w:t>. Gives students a working knowledge of basic probability and statistics and their application to engineering. Includes computer analysis of data and simulation. Topics include random variables, probability distributions, expectation, estimation, testing, experimental design, quality control, and regression.</w:t>
            </w:r>
            <w:bookmarkStart w:id="10" w:name="ENGRD3200"/>
            <w:bookmarkEnd w:id="10"/>
          </w:p>
        </w:tc>
        <w:tc>
          <w:tcPr>
            <w:tcW w:w="5400" w:type="dxa"/>
          </w:tcPr>
          <w:p w14:paraId="2416F5B4"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1FDCB9A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71CA3B0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7646E70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191940EC"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78DC67AF"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3A82AF7E" w14:textId="5496B9C0"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4293459F"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26E2BE3A"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w:t>
            </w:r>
            <w:proofErr w:type="gramStart"/>
            <w:r w:rsidRPr="007A5C60">
              <w:rPr>
                <w:rFonts w:asciiTheme="majorHAnsi" w:hAnsiTheme="majorHAnsi" w:cs="Arial"/>
                <w:sz w:val="20"/>
                <w:szCs w:val="20"/>
              </w:rPr>
              <w:t>Information, if</w:t>
            </w:r>
            <w:proofErr w:type="gramEnd"/>
            <w:r w:rsidRPr="007A5C60">
              <w:rPr>
                <w:rFonts w:asciiTheme="majorHAnsi" w:hAnsiTheme="majorHAnsi" w:cs="Arial"/>
                <w:sz w:val="20"/>
                <w:szCs w:val="20"/>
              </w:rPr>
              <w:t xml:space="preserve"> avail (Name, Author, Edition Number):</w:t>
            </w:r>
          </w:p>
          <w:p w14:paraId="35971BF8" w14:textId="77777777" w:rsidR="00344BB7" w:rsidRDefault="00920F33"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p w14:paraId="63A88C43" w14:textId="21DFEE22" w:rsidR="00F458C8" w:rsidRPr="007A5C60" w:rsidRDefault="002805BE" w:rsidP="00682321">
            <w:pPr>
              <w:tabs>
                <w:tab w:val="left" w:pos="678"/>
                <w:tab w:val="left" w:pos="2311"/>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344BB7" w:rsidRPr="007A5C60" w14:paraId="3DDEAA71" w14:textId="77777777" w:rsidTr="00703D10">
        <w:tc>
          <w:tcPr>
            <w:tcW w:w="5395" w:type="dxa"/>
          </w:tcPr>
          <w:p w14:paraId="7DF3B397" w14:textId="77777777" w:rsidR="00E34C0F" w:rsidRPr="007A5C60" w:rsidRDefault="00E34C0F" w:rsidP="00E34C0F">
            <w:pPr>
              <w:shd w:val="clear" w:color="auto" w:fill="FFFFFF"/>
              <w:spacing w:before="120"/>
              <w:rPr>
                <w:rFonts w:asciiTheme="majorHAnsi" w:eastAsia="Times New Roman" w:hAnsiTheme="majorHAnsi" w:cs="Arial"/>
                <w:b/>
                <w:bCs/>
                <w:color w:val="C00000"/>
                <w:sz w:val="20"/>
                <w:szCs w:val="20"/>
                <w:lang w:val="en"/>
              </w:rPr>
            </w:pPr>
            <w:r w:rsidRPr="007A5C60">
              <w:rPr>
                <w:rFonts w:asciiTheme="majorHAnsi" w:hAnsiTheme="majorHAnsi" w:cs="Arial"/>
                <w:b/>
                <w:color w:val="C00000"/>
                <w:sz w:val="20"/>
                <w:szCs w:val="20"/>
              </w:rPr>
              <w:t xml:space="preserve">PHYS 2213, </w:t>
            </w:r>
            <w:r w:rsidRPr="007A5C60">
              <w:rPr>
                <w:rFonts w:asciiTheme="majorHAnsi" w:eastAsia="Times New Roman" w:hAnsiTheme="majorHAnsi" w:cs="Arial"/>
                <w:b/>
                <w:bCs/>
                <w:color w:val="C00000"/>
                <w:sz w:val="20"/>
                <w:szCs w:val="20"/>
                <w:lang w:val="en"/>
              </w:rPr>
              <w:t>Physics II: Electromagnetism</w:t>
            </w:r>
          </w:p>
          <w:p w14:paraId="093DAB95" w14:textId="45FC680E" w:rsidR="00344BB7" w:rsidRPr="007A5C60" w:rsidRDefault="00E34C0F" w:rsidP="0080591B">
            <w:pPr>
              <w:tabs>
                <w:tab w:val="left" w:pos="678"/>
              </w:tabs>
              <w:spacing w:after="120"/>
              <w:rPr>
                <w:rFonts w:asciiTheme="majorHAnsi" w:hAnsiTheme="majorHAnsi" w:cs="Arial"/>
                <w:b/>
                <w:color w:val="C00000"/>
                <w:sz w:val="20"/>
                <w:szCs w:val="20"/>
              </w:rPr>
            </w:pPr>
            <w:r w:rsidRPr="007A5C60">
              <w:rPr>
                <w:rFonts w:asciiTheme="majorHAnsi" w:eastAsia="Times New Roman" w:hAnsiTheme="majorHAnsi" w:cs="Arial"/>
                <w:color w:val="000000"/>
                <w:sz w:val="20"/>
                <w:szCs w:val="20"/>
                <w:lang w:val="en"/>
              </w:rPr>
              <w:t xml:space="preserve">4 credits. </w:t>
            </w:r>
            <w:r w:rsidR="0080591B" w:rsidRPr="0080591B">
              <w:rPr>
                <w:rFonts w:asciiTheme="majorHAnsi" w:eastAsia="Times New Roman" w:hAnsiTheme="majorHAnsi" w:cs="Arial"/>
                <w:color w:val="000000"/>
                <w:sz w:val="20"/>
                <w:szCs w:val="20"/>
              </w:rPr>
              <w:t xml:space="preserve">Second course in a three semester introductory physics sequence. The course emphasizes active learning during class. Video lectures are viewed before class; most class time is devoted to problem-solving.  Topics </w:t>
            </w:r>
            <w:proofErr w:type="gramStart"/>
            <w:r w:rsidR="0080591B" w:rsidRPr="0080591B">
              <w:rPr>
                <w:rFonts w:asciiTheme="majorHAnsi" w:eastAsia="Times New Roman" w:hAnsiTheme="majorHAnsi" w:cs="Arial"/>
                <w:color w:val="000000"/>
                <w:sz w:val="20"/>
                <w:szCs w:val="20"/>
              </w:rPr>
              <w:t>include:</w:t>
            </w:r>
            <w:proofErr w:type="gramEnd"/>
            <w:r w:rsidR="0080591B" w:rsidRPr="0080591B">
              <w:rPr>
                <w:rFonts w:asciiTheme="majorHAnsi" w:eastAsia="Times New Roman" w:hAnsiTheme="majorHAnsi" w:cs="Arial"/>
                <w:color w:val="000000"/>
                <w:sz w:val="20"/>
                <w:szCs w:val="20"/>
              </w:rPr>
              <w:t xml:space="preserv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w:t>
            </w:r>
            <w:proofErr w:type="gramStart"/>
            <w:r w:rsidR="0080591B" w:rsidRPr="0080591B">
              <w:rPr>
                <w:rFonts w:asciiTheme="majorHAnsi" w:eastAsia="Times New Roman" w:hAnsiTheme="majorHAnsi" w:cs="Arial"/>
                <w:color w:val="000000"/>
                <w:sz w:val="20"/>
                <w:szCs w:val="20"/>
              </w:rPr>
              <w:t>routinely</w:t>
            </w:r>
            <w:proofErr w:type="gramEnd"/>
            <w:r w:rsidR="0080591B" w:rsidRPr="0080591B">
              <w:rPr>
                <w:rFonts w:asciiTheme="majorHAnsi" w:eastAsia="Times New Roman" w:hAnsiTheme="majorHAnsi" w:cs="Arial"/>
                <w:color w:val="000000"/>
                <w:sz w:val="20"/>
                <w:szCs w:val="20"/>
              </w:rPr>
              <w:t xml:space="preserve"> and occasional use is made of gradient, divergence, and curl.</w:t>
            </w:r>
            <w:bookmarkStart w:id="11" w:name="PHYS2214"/>
            <w:bookmarkEnd w:id="11"/>
          </w:p>
        </w:tc>
        <w:tc>
          <w:tcPr>
            <w:tcW w:w="5400" w:type="dxa"/>
          </w:tcPr>
          <w:p w14:paraId="1DEC3332"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0974C44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5F99C934"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29C8B6B2"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1415863C"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18CB6EC9"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4F65D755" w14:textId="609461D5"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1102A835"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2DFBA1F1" w14:textId="5DA5551F"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2980663B" w14:textId="77777777" w:rsidR="00344BB7" w:rsidRPr="007A5C60" w:rsidRDefault="00920F33"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344BB7" w:rsidRPr="007A5C60" w14:paraId="7845D3FD" w14:textId="77777777" w:rsidTr="00703D10">
        <w:tc>
          <w:tcPr>
            <w:tcW w:w="5395" w:type="dxa"/>
          </w:tcPr>
          <w:p w14:paraId="223D960E" w14:textId="157C5C31" w:rsidR="007D2023" w:rsidRDefault="007D2023" w:rsidP="007D2023">
            <w:pPr>
              <w:shd w:val="clear" w:color="auto" w:fill="FFFFFF"/>
              <w:spacing w:before="120"/>
              <w:rPr>
                <w:rFonts w:asciiTheme="majorHAnsi" w:hAnsiTheme="majorHAnsi" w:cs="Arial"/>
                <w:b/>
                <w:color w:val="C00000"/>
                <w:sz w:val="20"/>
                <w:szCs w:val="20"/>
              </w:rPr>
            </w:pPr>
            <w:bookmarkStart w:id="12" w:name="_Hlk78178952"/>
            <w:r>
              <w:rPr>
                <w:rFonts w:asciiTheme="majorHAnsi" w:hAnsiTheme="majorHAnsi" w:cs="Arial"/>
                <w:b/>
                <w:color w:val="C00000"/>
                <w:sz w:val="20"/>
                <w:szCs w:val="20"/>
              </w:rPr>
              <w:t xml:space="preserve">PHYS 2214 </w:t>
            </w:r>
            <w:r w:rsidR="00872018">
              <w:rPr>
                <w:rFonts w:asciiTheme="majorHAnsi" w:hAnsiTheme="majorHAnsi" w:cs="Arial"/>
                <w:b/>
                <w:color w:val="C00000"/>
                <w:sz w:val="20"/>
                <w:szCs w:val="20"/>
              </w:rPr>
              <w:t>the following courses may be substituted for PHYS 2214, if not used to meet other requirements:</w:t>
            </w:r>
            <w:r>
              <w:rPr>
                <w:rFonts w:asciiTheme="majorHAnsi" w:hAnsiTheme="majorHAnsi" w:cs="Arial"/>
                <w:b/>
                <w:color w:val="C00000"/>
                <w:sz w:val="20"/>
                <w:szCs w:val="20"/>
              </w:rPr>
              <w:t xml:space="preserve"> CHEM 2080</w:t>
            </w:r>
            <w:r w:rsidR="002805BE">
              <w:rPr>
                <w:rFonts w:asciiTheme="majorHAnsi" w:hAnsiTheme="majorHAnsi" w:cs="Arial"/>
                <w:b/>
                <w:color w:val="C00000"/>
                <w:sz w:val="20"/>
                <w:szCs w:val="20"/>
              </w:rPr>
              <w:t xml:space="preserve"> </w:t>
            </w:r>
            <w:r w:rsidR="00703D10">
              <w:rPr>
                <w:rFonts w:asciiTheme="majorHAnsi" w:hAnsiTheme="majorHAnsi" w:cs="Arial"/>
                <w:b/>
                <w:color w:val="C00000"/>
                <w:sz w:val="20"/>
                <w:szCs w:val="20"/>
              </w:rPr>
              <w:t>or MATH 3110 or MATH 3360 or MATH 2930* or MATH 30</w:t>
            </w:r>
            <w:r w:rsidR="002805BE">
              <w:rPr>
                <w:rFonts w:asciiTheme="majorHAnsi" w:hAnsiTheme="majorHAnsi" w:cs="Arial"/>
                <w:b/>
                <w:color w:val="C00000"/>
                <w:sz w:val="20"/>
                <w:szCs w:val="20"/>
              </w:rPr>
              <w:t>4</w:t>
            </w:r>
            <w:r w:rsidR="00703D10">
              <w:rPr>
                <w:rFonts w:asciiTheme="majorHAnsi" w:hAnsiTheme="majorHAnsi" w:cs="Arial"/>
                <w:b/>
                <w:color w:val="C00000"/>
                <w:sz w:val="20"/>
                <w:szCs w:val="20"/>
              </w:rPr>
              <w:t>0* or CS 2800*</w:t>
            </w:r>
          </w:p>
          <w:p w14:paraId="2FB26B3B" w14:textId="77777777" w:rsidR="00E34C0F" w:rsidRPr="007A5C60" w:rsidRDefault="00E34C0F" w:rsidP="00E34C0F">
            <w:pPr>
              <w:shd w:val="clear" w:color="auto" w:fill="FFFFFF"/>
              <w:spacing w:before="120"/>
              <w:rPr>
                <w:rFonts w:asciiTheme="majorHAnsi" w:eastAsia="Times New Roman" w:hAnsiTheme="majorHAnsi" w:cs="Arial"/>
                <w:b/>
                <w:bCs/>
                <w:color w:val="C00000"/>
                <w:sz w:val="20"/>
                <w:szCs w:val="20"/>
              </w:rPr>
            </w:pPr>
            <w:r w:rsidRPr="007A5C60">
              <w:rPr>
                <w:rFonts w:asciiTheme="majorHAnsi" w:hAnsiTheme="majorHAnsi" w:cs="Arial"/>
                <w:b/>
                <w:color w:val="C00000"/>
                <w:sz w:val="20"/>
                <w:szCs w:val="20"/>
              </w:rPr>
              <w:t xml:space="preserve">PHYS 2214, </w:t>
            </w:r>
            <w:r w:rsidRPr="007A5C60">
              <w:rPr>
                <w:rFonts w:asciiTheme="majorHAnsi" w:eastAsia="Times New Roman" w:hAnsiTheme="majorHAnsi" w:cs="Arial"/>
                <w:b/>
                <w:bCs/>
                <w:color w:val="C00000"/>
                <w:sz w:val="20"/>
                <w:szCs w:val="20"/>
                <w:lang w:val="en"/>
              </w:rPr>
              <w:t xml:space="preserve">Physics III: </w:t>
            </w:r>
            <w:r w:rsidRPr="007A5C60">
              <w:rPr>
                <w:rFonts w:asciiTheme="majorHAnsi" w:eastAsia="Times New Roman" w:hAnsiTheme="majorHAnsi" w:cs="Arial"/>
                <w:b/>
                <w:bCs/>
                <w:color w:val="C00000"/>
                <w:sz w:val="20"/>
                <w:szCs w:val="20"/>
              </w:rPr>
              <w:t xml:space="preserve">Oscillations, Waves, and Quantum Physics </w:t>
            </w:r>
          </w:p>
          <w:p w14:paraId="731E1316" w14:textId="77777777" w:rsidR="002805BE" w:rsidRDefault="00E34C0F" w:rsidP="00682321">
            <w:pPr>
              <w:shd w:val="clear" w:color="auto" w:fill="FFFFFF"/>
              <w:spacing w:before="120"/>
              <w:rPr>
                <w:rFonts w:asciiTheme="majorHAnsi" w:eastAsia="Times New Roman" w:hAnsiTheme="majorHAnsi" w:cs="Arial"/>
                <w:color w:val="000000"/>
                <w:sz w:val="20"/>
                <w:szCs w:val="20"/>
              </w:rPr>
            </w:pPr>
            <w:r w:rsidRPr="007A5C60">
              <w:rPr>
                <w:rFonts w:asciiTheme="majorHAnsi" w:eastAsia="Times New Roman" w:hAnsiTheme="majorHAnsi" w:cs="Arial"/>
                <w:color w:val="000000"/>
                <w:sz w:val="20"/>
                <w:szCs w:val="20"/>
                <w:lang w:val="en"/>
              </w:rPr>
              <w:t xml:space="preserve">4 credits. </w:t>
            </w:r>
            <w:r w:rsidR="002805BE" w:rsidRPr="002805BE">
              <w:rPr>
                <w:rFonts w:asciiTheme="majorHAnsi" w:eastAsia="Times New Roman" w:hAnsiTheme="majorHAnsi" w:cs="Arial"/>
                <w:color w:val="000000"/>
                <w:sz w:val="20"/>
                <w:szCs w:val="20"/>
              </w:rPr>
              <w:t xml:space="preserve">For majors in engineering (including bio-, civil, and environmental engineering), computer and information science, physics, earth and atmospheric science, and other physical and biological sciences who wish to understand the oscillation, wave, and quantum phenomena behind </w:t>
            </w:r>
            <w:proofErr w:type="spellStart"/>
            <w:r w:rsidR="002805BE" w:rsidRPr="002805BE">
              <w:rPr>
                <w:rFonts w:asciiTheme="majorHAnsi" w:eastAsia="Times New Roman" w:hAnsiTheme="majorHAnsi" w:cs="Arial"/>
                <w:color w:val="000000"/>
                <w:sz w:val="20"/>
                <w:szCs w:val="20"/>
              </w:rPr>
              <w:t>everyday</w:t>
            </w:r>
            <w:proofErr w:type="spellEnd"/>
            <w:r w:rsidR="002805BE" w:rsidRPr="002805BE">
              <w:rPr>
                <w:rFonts w:asciiTheme="majorHAnsi" w:eastAsia="Times New Roman" w:hAnsiTheme="majorHAnsi" w:cs="Arial"/>
                <w:color w:val="000000"/>
                <w:sz w:val="20"/>
                <w:szCs w:val="20"/>
              </w:rPr>
              <w:t xml:space="preserve"> experiences and modern technology including scientific/medical instrumentation. Covers the physics of oscillations and wave phenomena, including driven oscillations and resonance, mechanical waves, sound waves, electromagnetic waves, standing waves, Doppler effect, </w:t>
            </w:r>
            <w:r w:rsidR="002805BE" w:rsidRPr="002805BE">
              <w:rPr>
                <w:rFonts w:asciiTheme="majorHAnsi" w:eastAsia="Times New Roman" w:hAnsiTheme="majorHAnsi" w:cs="Arial"/>
                <w:color w:val="000000"/>
                <w:sz w:val="20"/>
                <w:szCs w:val="20"/>
              </w:rPr>
              <w:lastRenderedPageBreak/>
              <w:t>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w:t>
            </w:r>
          </w:p>
          <w:p w14:paraId="2B39C044" w14:textId="0B3B0AE8" w:rsidR="00682321" w:rsidRDefault="00682321" w:rsidP="00682321">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OR</w:t>
            </w:r>
          </w:p>
          <w:p w14:paraId="6191C8E4" w14:textId="77777777" w:rsidR="007D2023" w:rsidRPr="002D4D81" w:rsidRDefault="007D2023" w:rsidP="007D2023">
            <w:pPr>
              <w:shd w:val="clear" w:color="auto" w:fill="FFFFFF"/>
              <w:spacing w:before="120"/>
              <w:rPr>
                <w:rFonts w:asciiTheme="majorHAnsi" w:eastAsia="Times New Roman" w:hAnsiTheme="majorHAnsi" w:cs="Arial"/>
                <w:b/>
                <w:bCs/>
                <w:color w:val="C00000"/>
                <w:sz w:val="20"/>
                <w:szCs w:val="20"/>
                <w:lang w:val="en"/>
              </w:rPr>
            </w:pPr>
            <w:r w:rsidRPr="002D4D81">
              <w:rPr>
                <w:rFonts w:asciiTheme="majorHAnsi" w:eastAsia="Times New Roman" w:hAnsiTheme="majorHAnsi" w:cs="Arial"/>
                <w:b/>
                <w:color w:val="C00000"/>
                <w:sz w:val="20"/>
                <w:szCs w:val="20"/>
                <w:lang w:val="en"/>
              </w:rPr>
              <w:t xml:space="preserve">CHEM 2080, </w:t>
            </w:r>
            <w:r w:rsidRPr="002D4D81">
              <w:rPr>
                <w:rFonts w:asciiTheme="majorHAnsi" w:eastAsia="Times New Roman" w:hAnsiTheme="majorHAnsi" w:cs="Arial"/>
                <w:b/>
                <w:bCs/>
                <w:color w:val="C00000"/>
                <w:sz w:val="20"/>
                <w:szCs w:val="20"/>
                <w:lang w:val="en"/>
              </w:rPr>
              <w:t>General Chemistry II</w:t>
            </w:r>
          </w:p>
          <w:p w14:paraId="30D4CB04" w14:textId="5B962CDE" w:rsidR="00344BB7" w:rsidRDefault="007D2023" w:rsidP="007D2023">
            <w:pPr>
              <w:tabs>
                <w:tab w:val="left" w:pos="678"/>
              </w:tabs>
              <w:spacing w:after="120"/>
              <w:rPr>
                <w:rFonts w:asciiTheme="majorHAnsi" w:eastAsia="Times New Roman" w:hAnsiTheme="majorHAnsi" w:cs="Arial"/>
                <w:color w:val="000000"/>
                <w:sz w:val="20"/>
                <w:szCs w:val="20"/>
                <w:lang w:val="en"/>
              </w:rPr>
            </w:pPr>
            <w:r w:rsidRPr="002D4D81">
              <w:rPr>
                <w:rFonts w:asciiTheme="majorHAnsi" w:eastAsia="Times New Roman" w:hAnsiTheme="majorHAnsi" w:cs="Arial"/>
                <w:color w:val="000000"/>
                <w:sz w:val="20"/>
                <w:szCs w:val="20"/>
                <w:lang w:val="en"/>
              </w:rPr>
              <w:t xml:space="preserve">4 credits. </w:t>
            </w:r>
            <w:r w:rsidR="002805BE" w:rsidRPr="002805BE">
              <w:rPr>
                <w:rFonts w:asciiTheme="majorHAnsi" w:eastAsia="Times New Roman" w:hAnsiTheme="majorHAnsi" w:cs="Arial"/>
                <w:color w:val="000000"/>
                <w:sz w:val="20"/>
                <w:szCs w:val="20"/>
                <w:lang w:val="en"/>
              </w:rPr>
              <w:t>Covers fundamental chemical principles, including reaction kinetics, thermodynamics, and equilibrium. These principles are presented quantitatively and explored in the laboratory. Considerable attention is given to the quantitative calculations and techniques important for further work in chemistry.</w:t>
            </w:r>
          </w:p>
          <w:p w14:paraId="6E7D196A" w14:textId="77777777" w:rsidR="00703D10" w:rsidRPr="00703D10" w:rsidRDefault="00703D10" w:rsidP="007D2023">
            <w:pPr>
              <w:tabs>
                <w:tab w:val="left" w:pos="678"/>
              </w:tabs>
              <w:spacing w:after="120"/>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OR</w:t>
            </w:r>
          </w:p>
          <w:p w14:paraId="5044E3DA" w14:textId="77777777" w:rsidR="00703D10" w:rsidRPr="00703D10" w:rsidRDefault="00703D10" w:rsidP="00703D10">
            <w:pPr>
              <w:tabs>
                <w:tab w:val="left" w:pos="678"/>
              </w:tabs>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MATH 3110, Introduction to Analysis</w:t>
            </w:r>
          </w:p>
          <w:p w14:paraId="7DE61535" w14:textId="77777777" w:rsidR="00703D1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703D10">
              <w:rPr>
                <w:rFonts w:asciiTheme="majorHAnsi" w:eastAsia="Times New Roman" w:hAnsiTheme="majorHAnsi" w:cs="Arial"/>
                <w:color w:val="000000"/>
                <w:sz w:val="20"/>
                <w:szCs w:val="20"/>
                <w:lang w:val="en"/>
              </w:rPr>
              <w:t xml:space="preserve">Provides a transition from calculus to real analysis. Topics include rigorous treatment of fundamental concepts in calculus: including limits and convergence of sequences and series, compact sets; continuity, uniform </w:t>
            </w:r>
            <w:proofErr w:type="gramStart"/>
            <w:r w:rsidRPr="00703D10">
              <w:rPr>
                <w:rFonts w:asciiTheme="majorHAnsi" w:eastAsia="Times New Roman" w:hAnsiTheme="majorHAnsi" w:cs="Arial"/>
                <w:color w:val="000000"/>
                <w:sz w:val="20"/>
                <w:szCs w:val="20"/>
                <w:lang w:val="en"/>
              </w:rPr>
              <w:t>continuity</w:t>
            </w:r>
            <w:proofErr w:type="gramEnd"/>
            <w:r w:rsidRPr="00703D10">
              <w:rPr>
                <w:rFonts w:asciiTheme="majorHAnsi" w:eastAsia="Times New Roman" w:hAnsiTheme="majorHAnsi" w:cs="Arial"/>
                <w:color w:val="000000"/>
                <w:sz w:val="20"/>
                <w:szCs w:val="20"/>
                <w:lang w:val="en"/>
              </w:rPr>
              <w:t xml:space="preserve"> and differentiability of functions. Emphasis is placed upon understanding and constructing mathematical proofs.</w:t>
            </w:r>
          </w:p>
          <w:p w14:paraId="7EC88B7C" w14:textId="77777777" w:rsidR="00703D10" w:rsidRPr="00703D10" w:rsidRDefault="00703D10" w:rsidP="00703D10">
            <w:pPr>
              <w:tabs>
                <w:tab w:val="left" w:pos="678"/>
              </w:tabs>
              <w:spacing w:after="120"/>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OR</w:t>
            </w:r>
          </w:p>
          <w:p w14:paraId="6E9C105A" w14:textId="77777777" w:rsidR="00703D10" w:rsidRPr="00703D10" w:rsidRDefault="00703D10" w:rsidP="00703D10">
            <w:pPr>
              <w:tabs>
                <w:tab w:val="left" w:pos="678"/>
              </w:tabs>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MATH 3360, Applicable Algebra</w:t>
            </w:r>
          </w:p>
          <w:p w14:paraId="742C33B8" w14:textId="77777777" w:rsidR="00703D1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w:t>
            </w:r>
            <w:r w:rsidRPr="00703D10">
              <w:rPr>
                <w:rFonts w:asciiTheme="majorHAnsi" w:eastAsia="Times New Roman" w:hAnsiTheme="majorHAnsi" w:cs="Arial"/>
                <w:color w:val="000000"/>
                <w:sz w:val="20"/>
                <w:szCs w:val="20"/>
                <w:lang w:val="en"/>
              </w:rPr>
              <w:t>Introduction to the concepts and methods of abstract algebra and number theory that are of interest in applications. Covers the basic theory of groups, rings and fields and their applications to such areas as public-key cryptography, error-correcting codes, parallel computing, and experimental designs. Applications include the RSA cryptosystem and use of finite fields to construct error-correcting codes and Latin squares. Topics include elementary number theory, Euclidean algorithm, prime factorization, congruences, theorems of Fermat and Euler, elementary group theory, Chinese remainder theorem, factorization in the ring of polynomials, and classification of finite fields.</w:t>
            </w:r>
            <w:r>
              <w:rPr>
                <w:rFonts w:asciiTheme="majorHAnsi" w:eastAsia="Times New Roman" w:hAnsiTheme="majorHAnsi" w:cs="Arial"/>
                <w:color w:val="000000"/>
                <w:sz w:val="20"/>
                <w:szCs w:val="20"/>
                <w:lang w:val="en"/>
              </w:rPr>
              <w:t xml:space="preserve"> </w:t>
            </w:r>
          </w:p>
          <w:p w14:paraId="5EC910C1" w14:textId="77777777" w:rsidR="00703D10" w:rsidRPr="00703D10" w:rsidRDefault="00703D10" w:rsidP="00703D10">
            <w:pPr>
              <w:tabs>
                <w:tab w:val="left" w:pos="678"/>
              </w:tabs>
              <w:spacing w:after="120"/>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OR</w:t>
            </w:r>
          </w:p>
          <w:p w14:paraId="6294A024" w14:textId="77777777" w:rsidR="00703D10" w:rsidRDefault="00703D10" w:rsidP="00703D10">
            <w:pPr>
              <w:tabs>
                <w:tab w:val="left" w:pos="678"/>
              </w:tabs>
              <w:rPr>
                <w:rFonts w:asciiTheme="majorHAnsi" w:eastAsia="Times New Roman" w:hAnsiTheme="majorHAnsi" w:cs="Arial"/>
                <w:color w:val="000000"/>
                <w:sz w:val="20"/>
                <w:szCs w:val="20"/>
                <w:lang w:val="en"/>
              </w:rPr>
            </w:pPr>
            <w:r>
              <w:rPr>
                <w:rFonts w:asciiTheme="majorHAnsi" w:hAnsiTheme="majorHAnsi" w:cs="Arial"/>
                <w:b/>
                <w:bCs/>
                <w:color w:val="C00000"/>
                <w:sz w:val="20"/>
                <w:szCs w:val="20"/>
                <w:lang w:val="en"/>
              </w:rPr>
              <w:t>*MATH 2930, D</w:t>
            </w:r>
            <w:r w:rsidRPr="007A5C60">
              <w:rPr>
                <w:rFonts w:asciiTheme="majorHAnsi" w:hAnsiTheme="majorHAnsi" w:cs="Arial"/>
                <w:b/>
                <w:bCs/>
                <w:color w:val="C00000"/>
                <w:sz w:val="20"/>
                <w:szCs w:val="20"/>
                <w:lang w:val="en"/>
              </w:rPr>
              <w:t>ifferential Equations for Engineers</w:t>
            </w:r>
            <w:r w:rsidRPr="007A5C60">
              <w:rPr>
                <w:rFonts w:asciiTheme="majorHAnsi" w:eastAsia="Times New Roman" w:hAnsiTheme="majorHAnsi" w:cs="Arial"/>
                <w:color w:val="000000"/>
                <w:sz w:val="20"/>
                <w:szCs w:val="20"/>
                <w:lang w:val="en"/>
              </w:rPr>
              <w:t xml:space="preserve"> </w:t>
            </w:r>
          </w:p>
          <w:p w14:paraId="7AD071B9" w14:textId="77777777" w:rsidR="00703D1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w:t>
            </w:r>
            <w:proofErr w:type="gramStart"/>
            <w:r>
              <w:rPr>
                <w:rFonts w:asciiTheme="majorHAnsi" w:eastAsia="Times New Roman" w:hAnsiTheme="majorHAnsi" w:cs="Arial"/>
                <w:color w:val="000000"/>
                <w:sz w:val="20"/>
                <w:szCs w:val="20"/>
                <w:lang w:val="en"/>
              </w:rPr>
              <w:t>see</w:t>
            </w:r>
            <w:proofErr w:type="gramEnd"/>
            <w:r>
              <w:rPr>
                <w:rFonts w:asciiTheme="majorHAnsi" w:eastAsia="Times New Roman" w:hAnsiTheme="majorHAnsi" w:cs="Arial"/>
                <w:color w:val="000000"/>
                <w:sz w:val="20"/>
                <w:szCs w:val="20"/>
                <w:lang w:val="en"/>
              </w:rPr>
              <w:t xml:space="preserve"> above for description)</w:t>
            </w:r>
          </w:p>
          <w:p w14:paraId="29A7AE95" w14:textId="77777777" w:rsidR="00703D10" w:rsidRPr="00703D10" w:rsidRDefault="00703D10" w:rsidP="00703D10">
            <w:pPr>
              <w:tabs>
                <w:tab w:val="left" w:pos="678"/>
              </w:tabs>
              <w:spacing w:after="120"/>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OR</w:t>
            </w:r>
          </w:p>
          <w:p w14:paraId="20E16505" w14:textId="77777777" w:rsidR="00703D10" w:rsidRPr="007A5C60" w:rsidRDefault="00703D10" w:rsidP="00703D10">
            <w:pPr>
              <w:shd w:val="clear" w:color="auto" w:fill="FFFFFF"/>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t>*</w:t>
            </w:r>
            <w:r w:rsidRPr="007A5C60">
              <w:rPr>
                <w:rFonts w:asciiTheme="majorHAnsi" w:hAnsiTheme="majorHAnsi" w:cs="Arial"/>
                <w:b/>
                <w:color w:val="C00000"/>
                <w:sz w:val="20"/>
                <w:szCs w:val="20"/>
              </w:rPr>
              <w:t xml:space="preserve">MATH 3040, </w:t>
            </w:r>
            <w:r w:rsidRPr="007A5C60">
              <w:rPr>
                <w:rFonts w:asciiTheme="majorHAnsi" w:eastAsia="Times New Roman" w:hAnsiTheme="majorHAnsi" w:cs="Arial"/>
                <w:b/>
                <w:bCs/>
                <w:color w:val="C00000"/>
                <w:sz w:val="20"/>
                <w:szCs w:val="20"/>
                <w:lang w:val="en"/>
              </w:rPr>
              <w:t>Prove It!</w:t>
            </w:r>
          </w:p>
          <w:p w14:paraId="01ED30F6" w14:textId="77777777" w:rsidR="00703D1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w:t>
            </w:r>
            <w:proofErr w:type="gramStart"/>
            <w:r>
              <w:rPr>
                <w:rFonts w:asciiTheme="majorHAnsi" w:eastAsia="Times New Roman" w:hAnsiTheme="majorHAnsi" w:cs="Arial"/>
                <w:color w:val="000000"/>
                <w:sz w:val="20"/>
                <w:szCs w:val="20"/>
                <w:lang w:val="en"/>
              </w:rPr>
              <w:t>see</w:t>
            </w:r>
            <w:proofErr w:type="gramEnd"/>
            <w:r>
              <w:rPr>
                <w:rFonts w:asciiTheme="majorHAnsi" w:eastAsia="Times New Roman" w:hAnsiTheme="majorHAnsi" w:cs="Arial"/>
                <w:color w:val="000000"/>
                <w:sz w:val="20"/>
                <w:szCs w:val="20"/>
                <w:lang w:val="en"/>
              </w:rPr>
              <w:t xml:space="preserve"> above for description)</w:t>
            </w:r>
          </w:p>
          <w:p w14:paraId="037BED11" w14:textId="77777777" w:rsidR="00703D10" w:rsidRPr="00703D10" w:rsidRDefault="00703D10" w:rsidP="00703D10">
            <w:pPr>
              <w:tabs>
                <w:tab w:val="left" w:pos="678"/>
              </w:tabs>
              <w:spacing w:after="120"/>
              <w:rPr>
                <w:rFonts w:asciiTheme="majorHAnsi" w:eastAsia="Times New Roman" w:hAnsiTheme="majorHAnsi" w:cs="Arial"/>
                <w:b/>
                <w:color w:val="C00000"/>
                <w:sz w:val="20"/>
                <w:szCs w:val="20"/>
                <w:lang w:val="en"/>
              </w:rPr>
            </w:pPr>
            <w:r w:rsidRPr="00703D10">
              <w:rPr>
                <w:rFonts w:asciiTheme="majorHAnsi" w:eastAsia="Times New Roman" w:hAnsiTheme="majorHAnsi" w:cs="Arial"/>
                <w:b/>
                <w:color w:val="C00000"/>
                <w:sz w:val="20"/>
                <w:szCs w:val="20"/>
                <w:lang w:val="en"/>
              </w:rPr>
              <w:t>OR</w:t>
            </w:r>
          </w:p>
          <w:p w14:paraId="44425249" w14:textId="77777777" w:rsidR="00703D10" w:rsidRPr="007A5C60" w:rsidRDefault="00703D10" w:rsidP="00703D10">
            <w:pPr>
              <w:shd w:val="clear" w:color="auto" w:fill="FFFFFF"/>
              <w:spacing w:before="120"/>
              <w:rPr>
                <w:rFonts w:asciiTheme="majorHAnsi" w:eastAsia="Times New Roman" w:hAnsiTheme="majorHAnsi" w:cs="Arial"/>
                <w:b/>
                <w:bCs/>
                <w:color w:val="333333"/>
                <w:sz w:val="20"/>
                <w:szCs w:val="20"/>
                <w:lang w:val="en"/>
              </w:rPr>
            </w:pPr>
            <w:r>
              <w:rPr>
                <w:rFonts w:asciiTheme="majorHAnsi" w:hAnsiTheme="majorHAnsi" w:cs="Arial"/>
                <w:b/>
                <w:color w:val="C00000"/>
                <w:sz w:val="20"/>
                <w:szCs w:val="20"/>
              </w:rPr>
              <w:t>*</w:t>
            </w:r>
            <w:r w:rsidRPr="007A5C60">
              <w:rPr>
                <w:rFonts w:asciiTheme="majorHAnsi" w:hAnsiTheme="majorHAnsi" w:cs="Arial"/>
                <w:b/>
                <w:color w:val="C00000"/>
                <w:sz w:val="20"/>
                <w:szCs w:val="20"/>
              </w:rPr>
              <w:t xml:space="preserve">CS 2800, </w:t>
            </w:r>
            <w:r w:rsidRPr="007A5C60">
              <w:rPr>
                <w:rFonts w:asciiTheme="majorHAnsi" w:eastAsia="Times New Roman" w:hAnsiTheme="majorHAnsi" w:cs="Arial"/>
                <w:b/>
                <w:bCs/>
                <w:color w:val="C00000"/>
                <w:sz w:val="20"/>
                <w:szCs w:val="20"/>
                <w:lang w:val="en"/>
              </w:rPr>
              <w:t>Discrete Structures</w:t>
            </w:r>
          </w:p>
          <w:p w14:paraId="3F5B9254" w14:textId="77777777" w:rsidR="00703D1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w:t>
            </w:r>
            <w:proofErr w:type="gramStart"/>
            <w:r>
              <w:rPr>
                <w:rFonts w:asciiTheme="majorHAnsi" w:eastAsia="Times New Roman" w:hAnsiTheme="majorHAnsi" w:cs="Arial"/>
                <w:color w:val="000000"/>
                <w:sz w:val="20"/>
                <w:szCs w:val="20"/>
                <w:lang w:val="en"/>
              </w:rPr>
              <w:t>see</w:t>
            </w:r>
            <w:proofErr w:type="gramEnd"/>
            <w:r>
              <w:rPr>
                <w:rFonts w:asciiTheme="majorHAnsi" w:eastAsia="Times New Roman" w:hAnsiTheme="majorHAnsi" w:cs="Arial"/>
                <w:color w:val="000000"/>
                <w:sz w:val="20"/>
                <w:szCs w:val="20"/>
                <w:lang w:val="en"/>
              </w:rPr>
              <w:t xml:space="preserve"> above for description)</w:t>
            </w:r>
          </w:p>
          <w:p w14:paraId="37096693" w14:textId="77777777" w:rsidR="00703D10" w:rsidRPr="007A5C60" w:rsidRDefault="00703D10" w:rsidP="00703D10">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*Can be used if the course was not used to meet the MATH requirement.</w:t>
            </w:r>
          </w:p>
        </w:tc>
        <w:tc>
          <w:tcPr>
            <w:tcW w:w="5400" w:type="dxa"/>
          </w:tcPr>
          <w:p w14:paraId="7EB0E8DE" w14:textId="77777777" w:rsidR="00920F33" w:rsidRPr="007A5C60" w:rsidRDefault="00920F33"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lastRenderedPageBreak/>
              <w:t xml:space="preserve">College/University: </w:t>
            </w:r>
          </w:p>
          <w:p w14:paraId="63E29A30"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074201ED"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0A509673"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50A879D7"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6A57128E" w14:textId="77777777"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296FCF8B" w14:textId="634E7AFD"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4179C7EF" w14:textId="77777777" w:rsidR="00920F33" w:rsidRPr="007A5C60" w:rsidRDefault="00920F33" w:rsidP="003435A6">
            <w:pPr>
              <w:tabs>
                <w:tab w:val="left" w:pos="678"/>
                <w:tab w:val="left" w:pos="2311"/>
              </w:tabs>
              <w:rPr>
                <w:rFonts w:asciiTheme="majorHAnsi" w:hAnsiTheme="majorHAnsi" w:cs="Arial"/>
                <w:b/>
                <w:color w:val="A6A6A6" w:themeColor="background1" w:themeShade="A6"/>
                <w:sz w:val="20"/>
                <w:szCs w:val="20"/>
              </w:rPr>
            </w:pPr>
          </w:p>
          <w:p w14:paraId="77F7FDC1" w14:textId="0A77C6DA" w:rsidR="00920F33" w:rsidRPr="007A5C60" w:rsidRDefault="00920F33"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7FCEBE75" w14:textId="77777777" w:rsidR="00920F33" w:rsidRPr="007A5C60" w:rsidRDefault="00920F33" w:rsidP="003435A6">
            <w:pPr>
              <w:tabs>
                <w:tab w:val="left" w:pos="678"/>
                <w:tab w:val="left" w:pos="2311"/>
              </w:tabs>
              <w:rPr>
                <w:rFonts w:asciiTheme="majorHAnsi" w:hAnsiTheme="majorHAnsi" w:cs="Arial"/>
                <w:b/>
                <w:sz w:val="20"/>
                <w:szCs w:val="20"/>
              </w:rPr>
            </w:pPr>
            <w:r w:rsidRPr="007A5C60">
              <w:rPr>
                <w:rFonts w:asciiTheme="majorHAnsi" w:hAnsiTheme="majorHAnsi" w:cs="Arial"/>
                <w:b/>
                <w:sz w:val="20"/>
                <w:szCs w:val="20"/>
              </w:rPr>
              <w:t>Grade Received (IP=In Progress):</w:t>
            </w:r>
          </w:p>
          <w:p w14:paraId="396D9DB1" w14:textId="77777777" w:rsidR="00344BB7" w:rsidRPr="007A5C60" w:rsidRDefault="00344BB7" w:rsidP="003435A6">
            <w:pPr>
              <w:tabs>
                <w:tab w:val="left" w:pos="678"/>
                <w:tab w:val="left" w:pos="2311"/>
              </w:tabs>
              <w:rPr>
                <w:rFonts w:asciiTheme="majorHAnsi" w:hAnsiTheme="majorHAnsi" w:cs="Arial"/>
                <w:b/>
                <w:sz w:val="20"/>
                <w:szCs w:val="20"/>
              </w:rPr>
            </w:pPr>
          </w:p>
          <w:p w14:paraId="3D476DA3" w14:textId="77777777" w:rsidR="005D0468" w:rsidRPr="007A5C60" w:rsidRDefault="005D0468" w:rsidP="003435A6">
            <w:pPr>
              <w:tabs>
                <w:tab w:val="left" w:pos="678"/>
                <w:tab w:val="left" w:pos="2311"/>
              </w:tabs>
              <w:rPr>
                <w:rFonts w:asciiTheme="majorHAnsi" w:hAnsiTheme="majorHAnsi" w:cs="Arial"/>
                <w:b/>
                <w:sz w:val="20"/>
                <w:szCs w:val="20"/>
              </w:rPr>
            </w:pPr>
          </w:p>
        </w:tc>
      </w:tr>
      <w:bookmarkEnd w:id="12"/>
      <w:tr w:rsidR="00E34C0F" w:rsidRPr="007A5C60" w14:paraId="74632559" w14:textId="77777777" w:rsidTr="00703D10">
        <w:tc>
          <w:tcPr>
            <w:tcW w:w="5395" w:type="dxa"/>
          </w:tcPr>
          <w:p w14:paraId="29E27F95"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t>Liberal Studies Course #1</w:t>
            </w:r>
          </w:p>
          <w:p w14:paraId="7145358B" w14:textId="77777777" w:rsidR="00E34C0F" w:rsidRPr="007A5C60" w:rsidRDefault="00E34C0F" w:rsidP="00E34C0F">
            <w:pPr>
              <w:tabs>
                <w:tab w:val="left" w:pos="678"/>
              </w:tabs>
              <w:rPr>
                <w:rFonts w:asciiTheme="majorHAnsi" w:hAnsiTheme="majorHAnsi" w:cs="Arial"/>
                <w:b/>
                <w:color w:val="C00000"/>
                <w:sz w:val="20"/>
                <w:szCs w:val="20"/>
              </w:rPr>
            </w:pPr>
            <w:r w:rsidRPr="007A5C60">
              <w:rPr>
                <w:rFonts w:asciiTheme="majorHAnsi" w:hAnsiTheme="majorHAnsi" w:cs="Arial"/>
                <w:color w:val="000000"/>
                <w:sz w:val="20"/>
                <w:szCs w:val="20"/>
                <w:lang w:val="en"/>
              </w:rPr>
              <w:lastRenderedPageBreak/>
              <w:t xml:space="preserve">Courses in humanities, </w:t>
            </w:r>
            <w:proofErr w:type="gramStart"/>
            <w:r w:rsidRPr="007A5C60">
              <w:rPr>
                <w:rFonts w:asciiTheme="majorHAnsi" w:hAnsiTheme="majorHAnsi" w:cs="Arial"/>
                <w:color w:val="000000"/>
                <w:sz w:val="20"/>
                <w:szCs w:val="20"/>
                <w:lang w:val="en"/>
              </w:rPr>
              <w:t>arts</w:t>
            </w:r>
            <w:proofErr w:type="gramEnd"/>
            <w:r w:rsidRPr="007A5C60">
              <w:rPr>
                <w:rFonts w:asciiTheme="majorHAnsi" w:hAnsiTheme="majorHAnsi" w:cs="Arial"/>
                <w:color w:val="000000"/>
                <w:sz w:val="20"/>
                <w:szCs w:val="20"/>
                <w:lang w:val="en"/>
              </w:rPr>
              <w:t xml:space="preserve"> and social sciences. Six liberal studies classes/18 credit minimum (not including writing seminars).</w:t>
            </w:r>
          </w:p>
        </w:tc>
        <w:tc>
          <w:tcPr>
            <w:tcW w:w="5400" w:type="dxa"/>
          </w:tcPr>
          <w:p w14:paraId="0723FB1A" w14:textId="77777777" w:rsidR="00E34C0F" w:rsidRPr="007A5C60" w:rsidRDefault="00E34C0F"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lastRenderedPageBreak/>
              <w:t xml:space="preserve">College/University: </w:t>
            </w:r>
          </w:p>
          <w:p w14:paraId="0A64D39D"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lastRenderedPageBreak/>
              <w:t xml:space="preserve">Course #: </w:t>
            </w:r>
          </w:p>
          <w:p w14:paraId="5916E63B"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5E8B481D"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205A62D8"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468EB7EF"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6C331FE4" w14:textId="1EE15EEA" w:rsidR="00E34C0F" w:rsidRPr="007A5C60" w:rsidRDefault="00E34C0F"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005B6664" w14:textId="77777777" w:rsidR="00E34C0F" w:rsidRPr="007A5C60" w:rsidRDefault="00E34C0F" w:rsidP="003435A6">
            <w:pPr>
              <w:tabs>
                <w:tab w:val="left" w:pos="678"/>
                <w:tab w:val="left" w:pos="2311"/>
              </w:tabs>
              <w:rPr>
                <w:rFonts w:asciiTheme="majorHAnsi" w:hAnsiTheme="majorHAnsi" w:cs="Arial"/>
                <w:b/>
                <w:color w:val="A6A6A6" w:themeColor="background1" w:themeShade="A6"/>
                <w:sz w:val="20"/>
                <w:szCs w:val="20"/>
              </w:rPr>
            </w:pPr>
          </w:p>
          <w:p w14:paraId="4D73C7D8" w14:textId="17AB5EB1"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6DC6882D" w14:textId="77777777" w:rsidR="00E34C0F" w:rsidRPr="00682321" w:rsidRDefault="00E34C0F"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E34C0F" w:rsidRPr="007A5C60" w14:paraId="3CEA4B4A" w14:textId="77777777" w:rsidTr="00703D10">
        <w:tc>
          <w:tcPr>
            <w:tcW w:w="5395" w:type="dxa"/>
          </w:tcPr>
          <w:p w14:paraId="1A9CC30B" w14:textId="77777777" w:rsidR="00E34C0F" w:rsidRPr="007A5C60" w:rsidRDefault="00E34C0F" w:rsidP="00E34C0F">
            <w:pPr>
              <w:tabs>
                <w:tab w:val="left" w:pos="678"/>
              </w:tabs>
              <w:spacing w:before="120"/>
              <w:rPr>
                <w:rFonts w:asciiTheme="majorHAnsi" w:hAnsiTheme="majorHAnsi" w:cs="Arial"/>
                <w:b/>
                <w:color w:val="C00000"/>
                <w:sz w:val="20"/>
                <w:szCs w:val="20"/>
              </w:rPr>
            </w:pPr>
            <w:r w:rsidRPr="007A5C60">
              <w:rPr>
                <w:rFonts w:asciiTheme="majorHAnsi" w:hAnsiTheme="majorHAnsi" w:cs="Arial"/>
                <w:b/>
                <w:color w:val="C00000"/>
                <w:sz w:val="20"/>
                <w:szCs w:val="20"/>
              </w:rPr>
              <w:lastRenderedPageBreak/>
              <w:t>Liberal Studies Course #2</w:t>
            </w:r>
          </w:p>
          <w:p w14:paraId="0AF32C48" w14:textId="77777777" w:rsidR="00E34C0F" w:rsidRPr="007A5C60" w:rsidRDefault="00E34C0F" w:rsidP="00E34C0F">
            <w:pPr>
              <w:tabs>
                <w:tab w:val="left" w:pos="678"/>
              </w:tabs>
              <w:rPr>
                <w:rFonts w:asciiTheme="majorHAnsi" w:hAnsiTheme="majorHAnsi" w:cs="Arial"/>
                <w:b/>
                <w:color w:val="C00000"/>
                <w:sz w:val="20"/>
                <w:szCs w:val="20"/>
              </w:rPr>
            </w:pPr>
            <w:r w:rsidRPr="007A5C60">
              <w:rPr>
                <w:rFonts w:asciiTheme="majorHAnsi" w:hAnsiTheme="majorHAnsi" w:cs="Arial"/>
                <w:color w:val="000000"/>
                <w:sz w:val="20"/>
                <w:szCs w:val="20"/>
                <w:lang w:val="en"/>
              </w:rPr>
              <w:t>See above</w:t>
            </w:r>
          </w:p>
        </w:tc>
        <w:tc>
          <w:tcPr>
            <w:tcW w:w="5400" w:type="dxa"/>
          </w:tcPr>
          <w:p w14:paraId="2DF66ADF" w14:textId="77777777" w:rsidR="00E34C0F" w:rsidRPr="007A5C60" w:rsidRDefault="00E34C0F" w:rsidP="003435A6">
            <w:pPr>
              <w:tabs>
                <w:tab w:val="left" w:pos="678"/>
                <w:tab w:val="left" w:pos="2311"/>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616EC700"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 </w:t>
            </w:r>
          </w:p>
          <w:p w14:paraId="71D52A9B"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Course Title: </w:t>
            </w:r>
          </w:p>
          <w:p w14:paraId="19D073D2"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w:t>
            </w:r>
            <w:r w:rsidR="00A4151E" w:rsidRPr="007A5C60">
              <w:rPr>
                <w:rFonts w:asciiTheme="majorHAnsi" w:hAnsiTheme="majorHAnsi" w:cs="Arial"/>
                <w:sz w:val="20"/>
                <w:szCs w:val="20"/>
              </w:rPr>
              <w:t>2018</w:t>
            </w:r>
            <w:r w:rsidRPr="007A5C60">
              <w:rPr>
                <w:rFonts w:asciiTheme="majorHAnsi" w:hAnsiTheme="majorHAnsi" w:cs="Arial"/>
                <w:sz w:val="20"/>
                <w:szCs w:val="20"/>
              </w:rPr>
              <w:t xml:space="preserve">): </w:t>
            </w:r>
          </w:p>
          <w:p w14:paraId="6CF80E56"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Credit Hours:</w:t>
            </w:r>
          </w:p>
          <w:p w14:paraId="034AEB49" w14:textId="77777777"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Laboratory </w:t>
            </w:r>
            <w:r w:rsidR="00A4151E" w:rsidRPr="007A5C60">
              <w:rPr>
                <w:rFonts w:asciiTheme="majorHAnsi" w:hAnsiTheme="majorHAnsi" w:cs="Arial"/>
                <w:sz w:val="20"/>
                <w:szCs w:val="20"/>
              </w:rPr>
              <w:t>Component?</w:t>
            </w:r>
            <w:r w:rsidRPr="007A5C60">
              <w:rPr>
                <w:rFonts w:asciiTheme="majorHAnsi" w:hAnsiTheme="majorHAnsi" w:cs="Arial"/>
                <w:sz w:val="20"/>
                <w:szCs w:val="20"/>
              </w:rPr>
              <w:t xml:space="preserve">   Y</w:t>
            </w:r>
            <w:r w:rsidR="003435A6" w:rsidRPr="007A5C60">
              <w:rPr>
                <w:rFonts w:asciiTheme="majorHAnsi" w:hAnsiTheme="majorHAnsi" w:cs="Arial"/>
                <w:sz w:val="20"/>
                <w:szCs w:val="20"/>
              </w:rPr>
              <w:tab/>
            </w:r>
            <w:r w:rsidRPr="007A5C60">
              <w:rPr>
                <w:rFonts w:asciiTheme="majorHAnsi" w:hAnsiTheme="majorHAnsi" w:cs="Arial"/>
                <w:sz w:val="20"/>
                <w:szCs w:val="20"/>
              </w:rPr>
              <w:t>N</w:t>
            </w:r>
          </w:p>
          <w:p w14:paraId="6C3114AD" w14:textId="5931CE75" w:rsidR="00E34C0F" w:rsidRPr="007A5C60" w:rsidRDefault="00E34C0F" w:rsidP="003435A6">
            <w:pPr>
              <w:tabs>
                <w:tab w:val="left" w:pos="678"/>
                <w:tab w:val="left" w:pos="2311"/>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31F323CB" w14:textId="77777777" w:rsidR="00E34C0F" w:rsidRPr="007A5C60" w:rsidRDefault="00E34C0F" w:rsidP="003435A6">
            <w:pPr>
              <w:tabs>
                <w:tab w:val="left" w:pos="678"/>
                <w:tab w:val="left" w:pos="2311"/>
              </w:tabs>
              <w:rPr>
                <w:rFonts w:asciiTheme="majorHAnsi" w:hAnsiTheme="majorHAnsi" w:cs="Arial"/>
                <w:b/>
                <w:color w:val="A6A6A6" w:themeColor="background1" w:themeShade="A6"/>
                <w:sz w:val="20"/>
                <w:szCs w:val="20"/>
              </w:rPr>
            </w:pPr>
          </w:p>
          <w:p w14:paraId="57B0DF5D" w14:textId="07B91C9F" w:rsidR="00E34C0F" w:rsidRPr="007A5C60" w:rsidRDefault="00E34C0F" w:rsidP="003435A6">
            <w:pPr>
              <w:tabs>
                <w:tab w:val="left" w:pos="678"/>
                <w:tab w:val="left" w:pos="2311"/>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3775CA9A" w14:textId="77777777" w:rsidR="00E34C0F" w:rsidRPr="007A5C60" w:rsidRDefault="00E34C0F" w:rsidP="00682321">
            <w:pPr>
              <w:tabs>
                <w:tab w:val="left" w:pos="678"/>
                <w:tab w:val="left" w:pos="2311"/>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bl>
    <w:p w14:paraId="03572B74" w14:textId="77777777" w:rsidR="005350B9" w:rsidRPr="007A5C60" w:rsidRDefault="005350B9" w:rsidP="0095346D">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tional college-level coursework. Add rows as needed."/>
      </w:tblPr>
      <w:tblGrid>
        <w:gridCol w:w="10070"/>
      </w:tblGrid>
      <w:tr w:rsidR="003435A6" w:rsidRPr="007A5C60" w14:paraId="7DDE065B" w14:textId="77777777" w:rsidTr="003435A6">
        <w:trPr>
          <w:tblHeader/>
        </w:trPr>
        <w:tc>
          <w:tcPr>
            <w:tcW w:w="10070" w:type="dxa"/>
          </w:tcPr>
          <w:p w14:paraId="422AC540" w14:textId="77777777" w:rsidR="003435A6" w:rsidRPr="007A5C60" w:rsidRDefault="003435A6" w:rsidP="00B03E25">
            <w:pPr>
              <w:tabs>
                <w:tab w:val="left" w:pos="678"/>
              </w:tabs>
              <w:spacing w:before="120" w:after="120"/>
              <w:jc w:val="center"/>
              <w:rPr>
                <w:rFonts w:asciiTheme="majorHAnsi" w:hAnsiTheme="majorHAnsi" w:cs="Arial"/>
                <w:b/>
                <w:color w:val="C00000"/>
                <w:sz w:val="20"/>
                <w:szCs w:val="20"/>
              </w:rPr>
            </w:pPr>
            <w:r w:rsidRPr="007A5C60">
              <w:rPr>
                <w:rFonts w:asciiTheme="majorHAnsi" w:hAnsiTheme="majorHAnsi" w:cs="Arial"/>
                <w:b/>
                <w:color w:val="C00000"/>
                <w:sz w:val="20"/>
                <w:szCs w:val="20"/>
              </w:rPr>
              <w:t>PLEASE LIST ANY ADDITIONAL COLLEGE-LEVEL COURSEWORK BELOW – Add rows as needed</w:t>
            </w:r>
          </w:p>
        </w:tc>
      </w:tr>
      <w:tr w:rsidR="003435A6" w:rsidRPr="007A5C60" w14:paraId="39C68D3D" w14:textId="77777777" w:rsidTr="003435A6">
        <w:tc>
          <w:tcPr>
            <w:tcW w:w="10070" w:type="dxa"/>
          </w:tcPr>
          <w:p w14:paraId="49A6D6A8" w14:textId="77777777" w:rsidR="003435A6" w:rsidRPr="007A5C60" w:rsidRDefault="003435A6" w:rsidP="003435A6">
            <w:pPr>
              <w:tabs>
                <w:tab w:val="left" w:pos="678"/>
                <w:tab w:val="left" w:pos="2310"/>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2085BFC7"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Course #: </w:t>
            </w:r>
          </w:p>
          <w:p w14:paraId="461AF97A"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Course Title: </w:t>
            </w:r>
          </w:p>
          <w:p w14:paraId="13E1A267"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2018): </w:t>
            </w:r>
          </w:p>
          <w:p w14:paraId="521FFE2B"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Credit Hours:</w:t>
            </w:r>
          </w:p>
          <w:p w14:paraId="30668CAA"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Laboratory Component?   Y</w:t>
            </w:r>
            <w:r w:rsidRPr="007A5C60">
              <w:rPr>
                <w:rFonts w:asciiTheme="majorHAnsi" w:hAnsiTheme="majorHAnsi" w:cs="Arial"/>
                <w:sz w:val="20"/>
                <w:szCs w:val="20"/>
              </w:rPr>
              <w:tab/>
              <w:t>N</w:t>
            </w:r>
          </w:p>
          <w:p w14:paraId="692F35D0" w14:textId="76E33982" w:rsidR="003435A6" w:rsidRPr="007A5C60" w:rsidRDefault="003435A6" w:rsidP="003435A6">
            <w:pPr>
              <w:tabs>
                <w:tab w:val="left" w:pos="678"/>
                <w:tab w:val="left" w:pos="2310"/>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53306785" w14:textId="77777777" w:rsidR="003435A6" w:rsidRPr="007A5C60" w:rsidRDefault="003435A6" w:rsidP="003435A6">
            <w:pPr>
              <w:tabs>
                <w:tab w:val="left" w:pos="678"/>
                <w:tab w:val="left" w:pos="2310"/>
              </w:tabs>
              <w:rPr>
                <w:rFonts w:asciiTheme="majorHAnsi" w:hAnsiTheme="majorHAnsi" w:cs="Arial"/>
                <w:b/>
                <w:color w:val="A6A6A6" w:themeColor="background1" w:themeShade="A6"/>
                <w:sz w:val="20"/>
                <w:szCs w:val="20"/>
              </w:rPr>
            </w:pPr>
          </w:p>
          <w:p w14:paraId="030035EF" w14:textId="03ACA2B6"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3A21B26B" w14:textId="77777777" w:rsidR="003435A6" w:rsidRPr="007A5C60" w:rsidRDefault="003435A6" w:rsidP="00682321">
            <w:pPr>
              <w:tabs>
                <w:tab w:val="left" w:pos="678"/>
                <w:tab w:val="left" w:pos="2310"/>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r w:rsidR="003435A6" w:rsidRPr="007A5C60" w14:paraId="00AC5BE2" w14:textId="77777777" w:rsidTr="003435A6">
        <w:tc>
          <w:tcPr>
            <w:tcW w:w="10070" w:type="dxa"/>
          </w:tcPr>
          <w:p w14:paraId="112529E4" w14:textId="77777777" w:rsidR="003435A6" w:rsidRPr="007A5C60" w:rsidRDefault="003435A6" w:rsidP="003435A6">
            <w:pPr>
              <w:tabs>
                <w:tab w:val="left" w:pos="678"/>
                <w:tab w:val="left" w:pos="2310"/>
              </w:tabs>
              <w:spacing w:before="120"/>
              <w:rPr>
                <w:rFonts w:asciiTheme="majorHAnsi" w:hAnsiTheme="majorHAnsi" w:cs="Arial"/>
                <w:sz w:val="20"/>
                <w:szCs w:val="20"/>
              </w:rPr>
            </w:pPr>
            <w:r w:rsidRPr="007A5C60">
              <w:rPr>
                <w:rFonts w:asciiTheme="majorHAnsi" w:hAnsiTheme="majorHAnsi" w:cs="Arial"/>
                <w:sz w:val="20"/>
                <w:szCs w:val="20"/>
              </w:rPr>
              <w:t xml:space="preserve">College/University: </w:t>
            </w:r>
          </w:p>
          <w:p w14:paraId="59C4C34D"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Course #: </w:t>
            </w:r>
          </w:p>
          <w:p w14:paraId="6C855901"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Course Title: </w:t>
            </w:r>
          </w:p>
          <w:p w14:paraId="52B47B1D"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Semester/Year Taken (</w:t>
            </w:r>
            <w:proofErr w:type="gramStart"/>
            <w:r w:rsidRPr="007A5C60">
              <w:rPr>
                <w:rFonts w:asciiTheme="majorHAnsi" w:hAnsiTheme="majorHAnsi" w:cs="Arial"/>
                <w:sz w:val="20"/>
                <w:szCs w:val="20"/>
              </w:rPr>
              <w:t>e.g.</w:t>
            </w:r>
            <w:proofErr w:type="gramEnd"/>
            <w:r w:rsidRPr="007A5C60">
              <w:rPr>
                <w:rFonts w:asciiTheme="majorHAnsi" w:hAnsiTheme="majorHAnsi" w:cs="Arial"/>
                <w:sz w:val="20"/>
                <w:szCs w:val="20"/>
              </w:rPr>
              <w:t xml:space="preserve"> Fall 2018): </w:t>
            </w:r>
          </w:p>
          <w:p w14:paraId="70E3FC32"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Credit Hours:</w:t>
            </w:r>
          </w:p>
          <w:p w14:paraId="754F033F" w14:textId="77777777"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Laboratory Component?   Y</w:t>
            </w:r>
            <w:r w:rsidRPr="007A5C60">
              <w:rPr>
                <w:rFonts w:asciiTheme="majorHAnsi" w:hAnsiTheme="majorHAnsi" w:cs="Arial"/>
                <w:sz w:val="20"/>
                <w:szCs w:val="20"/>
              </w:rPr>
              <w:tab/>
              <w:t>N</w:t>
            </w:r>
          </w:p>
          <w:p w14:paraId="733C761A" w14:textId="67F965AB" w:rsidR="003435A6" w:rsidRPr="007A5C60" w:rsidRDefault="003435A6" w:rsidP="003435A6">
            <w:pPr>
              <w:tabs>
                <w:tab w:val="left" w:pos="678"/>
                <w:tab w:val="left" w:pos="2310"/>
              </w:tabs>
              <w:rPr>
                <w:rFonts w:asciiTheme="majorHAnsi" w:hAnsiTheme="majorHAnsi" w:cs="Arial"/>
                <w:b/>
                <w:color w:val="A6A6A6" w:themeColor="background1" w:themeShade="A6"/>
                <w:sz w:val="20"/>
                <w:szCs w:val="20"/>
              </w:rPr>
            </w:pPr>
            <w:r w:rsidRPr="007A5C60">
              <w:rPr>
                <w:rFonts w:asciiTheme="majorHAnsi" w:hAnsiTheme="majorHAnsi" w:cs="Arial"/>
                <w:b/>
                <w:color w:val="C00000"/>
                <w:sz w:val="20"/>
                <w:szCs w:val="20"/>
              </w:rPr>
              <w:t xml:space="preserve">COURSE DESCRIPTION: </w:t>
            </w:r>
            <w:r w:rsidR="006829C8" w:rsidRPr="006829C8">
              <w:rPr>
                <w:rFonts w:asciiTheme="majorHAnsi" w:hAnsiTheme="majorHAnsi" w:cs="Arial"/>
                <w:sz w:val="20"/>
                <w:szCs w:val="20"/>
              </w:rPr>
              <w:t>[paste course description text here]</w:t>
            </w:r>
          </w:p>
          <w:p w14:paraId="718BCB23" w14:textId="77777777" w:rsidR="003435A6" w:rsidRPr="007A5C60" w:rsidRDefault="003435A6" w:rsidP="003435A6">
            <w:pPr>
              <w:tabs>
                <w:tab w:val="left" w:pos="678"/>
                <w:tab w:val="left" w:pos="2310"/>
              </w:tabs>
              <w:rPr>
                <w:rFonts w:asciiTheme="majorHAnsi" w:hAnsiTheme="majorHAnsi" w:cs="Arial"/>
                <w:b/>
                <w:color w:val="A6A6A6" w:themeColor="background1" w:themeShade="A6"/>
                <w:sz w:val="20"/>
                <w:szCs w:val="20"/>
              </w:rPr>
            </w:pPr>
          </w:p>
          <w:p w14:paraId="1AFCFC1F" w14:textId="1D6DACC1" w:rsidR="003435A6" w:rsidRPr="007A5C60" w:rsidRDefault="003435A6" w:rsidP="003435A6">
            <w:pPr>
              <w:tabs>
                <w:tab w:val="left" w:pos="678"/>
                <w:tab w:val="left" w:pos="2310"/>
              </w:tabs>
              <w:rPr>
                <w:rFonts w:asciiTheme="majorHAnsi" w:hAnsiTheme="majorHAnsi" w:cs="Arial"/>
                <w:sz w:val="20"/>
                <w:szCs w:val="20"/>
              </w:rPr>
            </w:pPr>
            <w:r w:rsidRPr="007A5C60">
              <w:rPr>
                <w:rFonts w:asciiTheme="majorHAnsi" w:hAnsiTheme="majorHAnsi" w:cs="Arial"/>
                <w:sz w:val="20"/>
                <w:szCs w:val="20"/>
              </w:rPr>
              <w:t xml:space="preserve">Textbook Information, if </w:t>
            </w:r>
            <w:r w:rsidR="002805BE">
              <w:rPr>
                <w:rFonts w:asciiTheme="majorHAnsi" w:hAnsiTheme="majorHAnsi" w:cs="Arial"/>
                <w:sz w:val="20"/>
                <w:szCs w:val="20"/>
              </w:rPr>
              <w:t>available</w:t>
            </w:r>
            <w:r w:rsidR="002805BE" w:rsidRPr="007A5C60">
              <w:rPr>
                <w:rFonts w:asciiTheme="majorHAnsi" w:hAnsiTheme="majorHAnsi" w:cs="Arial"/>
                <w:sz w:val="20"/>
                <w:szCs w:val="20"/>
              </w:rPr>
              <w:t xml:space="preserve"> </w:t>
            </w:r>
            <w:r w:rsidRPr="007A5C60">
              <w:rPr>
                <w:rFonts w:asciiTheme="majorHAnsi" w:hAnsiTheme="majorHAnsi" w:cs="Arial"/>
                <w:sz w:val="20"/>
                <w:szCs w:val="20"/>
              </w:rPr>
              <w:t>(Name, Author, Edition Number):</w:t>
            </w:r>
          </w:p>
          <w:p w14:paraId="7660F538" w14:textId="77777777" w:rsidR="003435A6" w:rsidRPr="007A5C60" w:rsidRDefault="003435A6" w:rsidP="00682321">
            <w:pPr>
              <w:tabs>
                <w:tab w:val="left" w:pos="678"/>
                <w:tab w:val="left" w:pos="2310"/>
              </w:tabs>
              <w:spacing w:after="120"/>
              <w:rPr>
                <w:rFonts w:asciiTheme="majorHAnsi" w:hAnsiTheme="majorHAnsi" w:cs="Arial"/>
                <w:b/>
                <w:sz w:val="20"/>
                <w:szCs w:val="20"/>
              </w:rPr>
            </w:pPr>
            <w:r w:rsidRPr="007A5C60">
              <w:rPr>
                <w:rFonts w:asciiTheme="majorHAnsi" w:hAnsiTheme="majorHAnsi" w:cs="Arial"/>
                <w:b/>
                <w:sz w:val="20"/>
                <w:szCs w:val="20"/>
              </w:rPr>
              <w:t>Grade Received (IP=In Progress):</w:t>
            </w:r>
          </w:p>
        </w:tc>
      </w:tr>
    </w:tbl>
    <w:p w14:paraId="6F4DAE5D" w14:textId="77777777" w:rsidR="009B42F2" w:rsidRPr="007A5C60" w:rsidRDefault="009B42F2" w:rsidP="00682321">
      <w:pPr>
        <w:tabs>
          <w:tab w:val="left" w:pos="678"/>
        </w:tabs>
        <w:spacing w:after="0"/>
        <w:rPr>
          <w:rFonts w:asciiTheme="majorHAnsi" w:hAnsiTheme="majorHAnsi"/>
          <w:sz w:val="20"/>
          <w:szCs w:val="20"/>
        </w:rPr>
      </w:pPr>
    </w:p>
    <w:sectPr w:rsidR="009B42F2" w:rsidRPr="007A5C60" w:rsidSect="00703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2076" w14:textId="77777777" w:rsidR="001E73FC" w:rsidRDefault="001E73FC" w:rsidP="001E73FC">
      <w:pPr>
        <w:spacing w:after="0" w:line="240" w:lineRule="auto"/>
      </w:pPr>
      <w:r>
        <w:separator/>
      </w:r>
    </w:p>
  </w:endnote>
  <w:endnote w:type="continuationSeparator" w:id="0">
    <w:p w14:paraId="735BFC11" w14:textId="77777777" w:rsidR="001E73FC" w:rsidRDefault="001E73FC"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63C6" w14:textId="77777777" w:rsidR="001E73FC" w:rsidRDefault="001E73FC" w:rsidP="001E73FC">
      <w:pPr>
        <w:spacing w:after="0" w:line="240" w:lineRule="auto"/>
      </w:pPr>
      <w:r>
        <w:separator/>
      </w:r>
    </w:p>
  </w:footnote>
  <w:footnote w:type="continuationSeparator" w:id="0">
    <w:p w14:paraId="753D2F64" w14:textId="77777777" w:rsidR="001E73FC" w:rsidRDefault="001E73FC"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078069">
    <w:abstractNumId w:val="2"/>
  </w:num>
  <w:num w:numId="2" w16cid:durableId="148061542">
    <w:abstractNumId w:val="3"/>
  </w:num>
  <w:num w:numId="3" w16cid:durableId="1941983734">
    <w:abstractNumId w:val="0"/>
  </w:num>
  <w:num w:numId="4" w16cid:durableId="1822768213">
    <w:abstractNumId w:val="4"/>
  </w:num>
  <w:num w:numId="5" w16cid:durableId="120713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06F67"/>
    <w:rsid w:val="00031B8A"/>
    <w:rsid w:val="00037922"/>
    <w:rsid w:val="0006376B"/>
    <w:rsid w:val="000A7B92"/>
    <w:rsid w:val="000E3744"/>
    <w:rsid w:val="001578EA"/>
    <w:rsid w:val="00157E98"/>
    <w:rsid w:val="001E73FC"/>
    <w:rsid w:val="001F2216"/>
    <w:rsid w:val="001F4DE8"/>
    <w:rsid w:val="002366A1"/>
    <w:rsid w:val="00244949"/>
    <w:rsid w:val="002805BE"/>
    <w:rsid w:val="002A6D2D"/>
    <w:rsid w:val="002D5FC8"/>
    <w:rsid w:val="003435A6"/>
    <w:rsid w:val="00344BB7"/>
    <w:rsid w:val="003D41A5"/>
    <w:rsid w:val="004724CD"/>
    <w:rsid w:val="00476328"/>
    <w:rsid w:val="004964DC"/>
    <w:rsid w:val="004B2E8C"/>
    <w:rsid w:val="004C54FF"/>
    <w:rsid w:val="004D1F3B"/>
    <w:rsid w:val="00523966"/>
    <w:rsid w:val="00523B2E"/>
    <w:rsid w:val="00524DD2"/>
    <w:rsid w:val="00531671"/>
    <w:rsid w:val="005350B9"/>
    <w:rsid w:val="00561C95"/>
    <w:rsid w:val="0058515C"/>
    <w:rsid w:val="00592C23"/>
    <w:rsid w:val="005C7DAE"/>
    <w:rsid w:val="005D0468"/>
    <w:rsid w:val="00612CCA"/>
    <w:rsid w:val="00613B42"/>
    <w:rsid w:val="00620DDD"/>
    <w:rsid w:val="006238C1"/>
    <w:rsid w:val="00643586"/>
    <w:rsid w:val="006761F4"/>
    <w:rsid w:val="00682321"/>
    <w:rsid w:val="006829C8"/>
    <w:rsid w:val="006E6B7C"/>
    <w:rsid w:val="00701C91"/>
    <w:rsid w:val="00703D10"/>
    <w:rsid w:val="00706571"/>
    <w:rsid w:val="007240AF"/>
    <w:rsid w:val="00742DBB"/>
    <w:rsid w:val="00764EDE"/>
    <w:rsid w:val="007A5C60"/>
    <w:rsid w:val="007B271E"/>
    <w:rsid w:val="007B370D"/>
    <w:rsid w:val="007D2023"/>
    <w:rsid w:val="007D6F81"/>
    <w:rsid w:val="007F1956"/>
    <w:rsid w:val="0080591B"/>
    <w:rsid w:val="008445A2"/>
    <w:rsid w:val="00855405"/>
    <w:rsid w:val="00872018"/>
    <w:rsid w:val="00882014"/>
    <w:rsid w:val="008F34F0"/>
    <w:rsid w:val="008F6018"/>
    <w:rsid w:val="00900B02"/>
    <w:rsid w:val="00920F33"/>
    <w:rsid w:val="00925ABE"/>
    <w:rsid w:val="00946037"/>
    <w:rsid w:val="0095346D"/>
    <w:rsid w:val="009B42F2"/>
    <w:rsid w:val="009E1EB7"/>
    <w:rsid w:val="00A323DA"/>
    <w:rsid w:val="00A4151E"/>
    <w:rsid w:val="00A50E31"/>
    <w:rsid w:val="00A70C5A"/>
    <w:rsid w:val="00AD13EF"/>
    <w:rsid w:val="00B00DD0"/>
    <w:rsid w:val="00B03E25"/>
    <w:rsid w:val="00B04945"/>
    <w:rsid w:val="00B13CE3"/>
    <w:rsid w:val="00B406F7"/>
    <w:rsid w:val="00BC16DD"/>
    <w:rsid w:val="00BD2617"/>
    <w:rsid w:val="00BD735C"/>
    <w:rsid w:val="00BE42D6"/>
    <w:rsid w:val="00C04056"/>
    <w:rsid w:val="00C46B40"/>
    <w:rsid w:val="00C852F9"/>
    <w:rsid w:val="00CA36F3"/>
    <w:rsid w:val="00CC09EA"/>
    <w:rsid w:val="00D0290F"/>
    <w:rsid w:val="00D13B18"/>
    <w:rsid w:val="00D35644"/>
    <w:rsid w:val="00E25C7C"/>
    <w:rsid w:val="00E34C0F"/>
    <w:rsid w:val="00E85416"/>
    <w:rsid w:val="00EF3EF8"/>
    <w:rsid w:val="00F36050"/>
    <w:rsid w:val="00F458C8"/>
    <w:rsid w:val="00F661C1"/>
    <w:rsid w:val="00F717F0"/>
    <w:rsid w:val="00F743EA"/>
    <w:rsid w:val="00F84C2D"/>
    <w:rsid w:val="00FA0EB6"/>
    <w:rsid w:val="00FC7C10"/>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E455"/>
  <w15:docId w15:val="{33D5D5A0-70BE-4E83-8E78-EEE4BAA8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F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620DDD"/>
    <w:pPr>
      <w:ind w:left="720"/>
      <w:contextualSpacing/>
    </w:pPr>
  </w:style>
  <w:style w:type="character" w:customStyle="1" w:styleId="Heading3Char">
    <w:name w:val="Heading 3 Char"/>
    <w:basedOn w:val="DefaultParagraphFont"/>
    <w:link w:val="Heading3"/>
    <w:uiPriority w:val="9"/>
    <w:rsid w:val="00006F6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92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734944">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876350">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24925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9">
          <w:marLeft w:val="0"/>
          <w:marRight w:val="0"/>
          <w:marTop w:val="0"/>
          <w:marBottom w:val="0"/>
          <w:divBdr>
            <w:top w:val="none" w:sz="0" w:space="0" w:color="auto"/>
            <w:left w:val="none" w:sz="0" w:space="0" w:color="auto"/>
            <w:bottom w:val="none" w:sz="0" w:space="0" w:color="auto"/>
            <w:right w:val="none" w:sz="0" w:space="0" w:color="auto"/>
          </w:divBdr>
          <w:divsChild>
            <w:div w:id="1443496857">
              <w:marLeft w:val="0"/>
              <w:marRight w:val="0"/>
              <w:marTop w:val="0"/>
              <w:marBottom w:val="0"/>
              <w:divBdr>
                <w:top w:val="none" w:sz="0" w:space="0" w:color="auto"/>
                <w:left w:val="none" w:sz="0" w:space="0" w:color="auto"/>
                <w:bottom w:val="none" w:sz="0" w:space="0" w:color="auto"/>
                <w:right w:val="none" w:sz="0" w:space="0" w:color="auto"/>
              </w:divBdr>
              <w:divsChild>
                <w:div w:id="1851141686">
                  <w:marLeft w:val="0"/>
                  <w:marRight w:val="0"/>
                  <w:marTop w:val="0"/>
                  <w:marBottom w:val="0"/>
                  <w:divBdr>
                    <w:top w:val="none" w:sz="0" w:space="0" w:color="auto"/>
                    <w:left w:val="none" w:sz="0" w:space="0" w:color="auto"/>
                    <w:bottom w:val="none" w:sz="0" w:space="0" w:color="auto"/>
                    <w:right w:val="none" w:sz="0" w:space="0" w:color="auto"/>
                  </w:divBdr>
                  <w:divsChild>
                    <w:div w:id="160315816">
                      <w:marLeft w:val="0"/>
                      <w:marRight w:val="0"/>
                      <w:marTop w:val="0"/>
                      <w:marBottom w:val="0"/>
                      <w:divBdr>
                        <w:top w:val="none" w:sz="0" w:space="0" w:color="auto"/>
                        <w:left w:val="none" w:sz="0" w:space="0" w:color="auto"/>
                        <w:bottom w:val="none" w:sz="0" w:space="0" w:color="auto"/>
                        <w:right w:val="none" w:sz="0" w:space="0" w:color="auto"/>
                      </w:divBdr>
                      <w:divsChild>
                        <w:div w:id="104623362">
                          <w:marLeft w:val="0"/>
                          <w:marRight w:val="0"/>
                          <w:marTop w:val="0"/>
                          <w:marBottom w:val="0"/>
                          <w:divBdr>
                            <w:top w:val="none" w:sz="0" w:space="0" w:color="auto"/>
                            <w:left w:val="none" w:sz="0" w:space="0" w:color="auto"/>
                            <w:bottom w:val="none" w:sz="0" w:space="0" w:color="auto"/>
                            <w:right w:val="none" w:sz="0" w:space="0" w:color="auto"/>
                          </w:divBdr>
                          <w:divsChild>
                            <w:div w:id="905263215">
                              <w:marLeft w:val="3"/>
                              <w:marRight w:val="2"/>
                              <w:marTop w:val="0"/>
                              <w:marBottom w:val="1"/>
                              <w:divBdr>
                                <w:top w:val="none" w:sz="0" w:space="0" w:color="auto"/>
                                <w:left w:val="none" w:sz="0" w:space="0" w:color="auto"/>
                                <w:bottom w:val="none" w:sz="0" w:space="0" w:color="auto"/>
                                <w:right w:val="none" w:sz="0" w:space="0" w:color="auto"/>
                              </w:divBdr>
                              <w:divsChild>
                                <w:div w:id="611782765">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278032315">
                                          <w:marLeft w:val="0"/>
                                          <w:marRight w:val="0"/>
                                          <w:marTop w:val="0"/>
                                          <w:marBottom w:val="0"/>
                                          <w:divBdr>
                                            <w:top w:val="none" w:sz="0" w:space="0" w:color="auto"/>
                                            <w:left w:val="none" w:sz="0" w:space="0" w:color="auto"/>
                                            <w:bottom w:val="none" w:sz="0" w:space="0" w:color="auto"/>
                                            <w:right w:val="none" w:sz="0" w:space="0" w:color="auto"/>
                                          </w:divBdr>
                                          <w:divsChild>
                                            <w:div w:id="73354535">
                                              <w:marLeft w:val="0"/>
                                              <w:marRight w:val="0"/>
                                              <w:marTop w:val="0"/>
                                              <w:marBottom w:val="120"/>
                                              <w:divBdr>
                                                <w:top w:val="none" w:sz="0" w:space="0" w:color="auto"/>
                                                <w:left w:val="none" w:sz="0" w:space="0" w:color="auto"/>
                                                <w:bottom w:val="none" w:sz="0" w:space="0" w:color="auto"/>
                                                <w:right w:val="none" w:sz="0" w:space="0" w:color="auto"/>
                                              </w:divBdr>
                                            </w:div>
                                            <w:div w:id="19451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89493">
      <w:bodyDiv w:val="1"/>
      <w:marLeft w:val="0"/>
      <w:marRight w:val="0"/>
      <w:marTop w:val="0"/>
      <w:marBottom w:val="0"/>
      <w:divBdr>
        <w:top w:val="none" w:sz="0" w:space="0" w:color="auto"/>
        <w:left w:val="none" w:sz="0" w:space="0" w:color="auto"/>
        <w:bottom w:val="none" w:sz="0" w:space="0" w:color="auto"/>
        <w:right w:val="none" w:sz="0" w:space="0" w:color="auto"/>
      </w:divBdr>
      <w:divsChild>
        <w:div w:id="1151823635">
          <w:marLeft w:val="0"/>
          <w:marRight w:val="0"/>
          <w:marTop w:val="0"/>
          <w:marBottom w:val="0"/>
          <w:divBdr>
            <w:top w:val="none" w:sz="0" w:space="0" w:color="auto"/>
            <w:left w:val="none" w:sz="0" w:space="0" w:color="auto"/>
            <w:bottom w:val="none" w:sz="0" w:space="0" w:color="auto"/>
            <w:right w:val="none" w:sz="0" w:space="0" w:color="auto"/>
          </w:divBdr>
          <w:divsChild>
            <w:div w:id="1770276684">
              <w:marLeft w:val="0"/>
              <w:marRight w:val="0"/>
              <w:marTop w:val="0"/>
              <w:marBottom w:val="0"/>
              <w:divBdr>
                <w:top w:val="none" w:sz="0" w:space="0" w:color="auto"/>
                <w:left w:val="none" w:sz="0" w:space="0" w:color="auto"/>
                <w:bottom w:val="none" w:sz="0" w:space="0" w:color="auto"/>
                <w:right w:val="none" w:sz="0" w:space="0" w:color="auto"/>
              </w:divBdr>
              <w:divsChild>
                <w:div w:id="1964115744">
                  <w:marLeft w:val="0"/>
                  <w:marRight w:val="0"/>
                  <w:marTop w:val="0"/>
                  <w:marBottom w:val="0"/>
                  <w:divBdr>
                    <w:top w:val="none" w:sz="0" w:space="0" w:color="auto"/>
                    <w:left w:val="none" w:sz="0" w:space="0" w:color="auto"/>
                    <w:bottom w:val="none" w:sz="0" w:space="0" w:color="auto"/>
                    <w:right w:val="none" w:sz="0" w:space="0" w:color="auto"/>
                  </w:divBdr>
                  <w:divsChild>
                    <w:div w:id="823814314">
                      <w:marLeft w:val="0"/>
                      <w:marRight w:val="0"/>
                      <w:marTop w:val="0"/>
                      <w:marBottom w:val="0"/>
                      <w:divBdr>
                        <w:top w:val="none" w:sz="0" w:space="0" w:color="auto"/>
                        <w:left w:val="none" w:sz="0" w:space="0" w:color="auto"/>
                        <w:bottom w:val="none" w:sz="0" w:space="0" w:color="auto"/>
                        <w:right w:val="none" w:sz="0" w:space="0" w:color="auto"/>
                      </w:divBdr>
                      <w:divsChild>
                        <w:div w:id="1825468345">
                          <w:marLeft w:val="0"/>
                          <w:marRight w:val="0"/>
                          <w:marTop w:val="0"/>
                          <w:marBottom w:val="0"/>
                          <w:divBdr>
                            <w:top w:val="none" w:sz="0" w:space="0" w:color="auto"/>
                            <w:left w:val="none" w:sz="0" w:space="0" w:color="auto"/>
                            <w:bottom w:val="none" w:sz="0" w:space="0" w:color="auto"/>
                            <w:right w:val="none" w:sz="0" w:space="0" w:color="auto"/>
                          </w:divBdr>
                          <w:divsChild>
                            <w:div w:id="1908299815">
                              <w:marLeft w:val="3"/>
                              <w:marRight w:val="2"/>
                              <w:marTop w:val="0"/>
                              <w:marBottom w:val="1"/>
                              <w:divBdr>
                                <w:top w:val="none" w:sz="0" w:space="0" w:color="auto"/>
                                <w:left w:val="none" w:sz="0" w:space="0" w:color="auto"/>
                                <w:bottom w:val="none" w:sz="0" w:space="0" w:color="auto"/>
                                <w:right w:val="none" w:sz="0" w:space="0" w:color="auto"/>
                              </w:divBdr>
                              <w:divsChild>
                                <w:div w:id="41249082">
                                  <w:marLeft w:val="0"/>
                                  <w:marRight w:val="0"/>
                                  <w:marTop w:val="0"/>
                                  <w:marBottom w:val="0"/>
                                  <w:divBdr>
                                    <w:top w:val="none" w:sz="0" w:space="0" w:color="auto"/>
                                    <w:left w:val="none" w:sz="0" w:space="0" w:color="auto"/>
                                    <w:bottom w:val="none" w:sz="0" w:space="0" w:color="auto"/>
                                    <w:right w:val="none" w:sz="0" w:space="0" w:color="auto"/>
                                  </w:divBdr>
                                  <w:divsChild>
                                    <w:div w:id="1799570864">
                                      <w:marLeft w:val="0"/>
                                      <w:marRight w:val="0"/>
                                      <w:marTop w:val="0"/>
                                      <w:marBottom w:val="0"/>
                                      <w:divBdr>
                                        <w:top w:val="none" w:sz="0" w:space="0" w:color="auto"/>
                                        <w:left w:val="none" w:sz="0" w:space="0" w:color="auto"/>
                                        <w:bottom w:val="none" w:sz="0" w:space="0" w:color="auto"/>
                                        <w:right w:val="none" w:sz="0" w:space="0" w:color="auto"/>
                                      </w:divBdr>
                                      <w:divsChild>
                                        <w:div w:id="1991207873">
                                          <w:marLeft w:val="0"/>
                                          <w:marRight w:val="0"/>
                                          <w:marTop w:val="0"/>
                                          <w:marBottom w:val="0"/>
                                          <w:divBdr>
                                            <w:top w:val="none" w:sz="0" w:space="0" w:color="auto"/>
                                            <w:left w:val="none" w:sz="0" w:space="0" w:color="auto"/>
                                            <w:bottom w:val="none" w:sz="0" w:space="0" w:color="auto"/>
                                            <w:right w:val="none" w:sz="0" w:space="0" w:color="auto"/>
                                          </w:divBdr>
                                          <w:divsChild>
                                            <w:div w:id="1124544729">
                                              <w:marLeft w:val="0"/>
                                              <w:marRight w:val="0"/>
                                              <w:marTop w:val="0"/>
                                              <w:marBottom w:val="120"/>
                                              <w:divBdr>
                                                <w:top w:val="none" w:sz="0" w:space="0" w:color="auto"/>
                                                <w:left w:val="none" w:sz="0" w:space="0" w:color="auto"/>
                                                <w:bottom w:val="none" w:sz="0" w:space="0" w:color="auto"/>
                                                <w:right w:val="none" w:sz="0" w:space="0" w:color="auto"/>
                                              </w:divBdr>
                                            </w:div>
                                            <w:div w:id="4780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3957">
      <w:bodyDiv w:val="1"/>
      <w:marLeft w:val="0"/>
      <w:marRight w:val="0"/>
      <w:marTop w:val="0"/>
      <w:marBottom w:val="0"/>
      <w:divBdr>
        <w:top w:val="none" w:sz="0" w:space="0" w:color="auto"/>
        <w:left w:val="none" w:sz="0" w:space="0" w:color="auto"/>
        <w:bottom w:val="none" w:sz="0" w:space="0" w:color="auto"/>
        <w:right w:val="none" w:sz="0" w:space="0" w:color="auto"/>
      </w:divBdr>
      <w:divsChild>
        <w:div w:id="1322001323">
          <w:marLeft w:val="0"/>
          <w:marRight w:val="0"/>
          <w:marTop w:val="0"/>
          <w:marBottom w:val="0"/>
          <w:divBdr>
            <w:top w:val="none" w:sz="0" w:space="0" w:color="auto"/>
            <w:left w:val="none" w:sz="0" w:space="0" w:color="auto"/>
            <w:bottom w:val="none" w:sz="0" w:space="0" w:color="auto"/>
            <w:right w:val="none" w:sz="0" w:space="0" w:color="auto"/>
          </w:divBdr>
          <w:divsChild>
            <w:div w:id="1965036167">
              <w:marLeft w:val="0"/>
              <w:marRight w:val="0"/>
              <w:marTop w:val="0"/>
              <w:marBottom w:val="0"/>
              <w:divBdr>
                <w:top w:val="none" w:sz="0" w:space="0" w:color="auto"/>
                <w:left w:val="none" w:sz="0" w:space="0" w:color="auto"/>
                <w:bottom w:val="none" w:sz="0" w:space="0" w:color="auto"/>
                <w:right w:val="none" w:sz="0" w:space="0" w:color="auto"/>
              </w:divBdr>
              <w:divsChild>
                <w:div w:id="525293977">
                  <w:marLeft w:val="0"/>
                  <w:marRight w:val="0"/>
                  <w:marTop w:val="0"/>
                  <w:marBottom w:val="0"/>
                  <w:divBdr>
                    <w:top w:val="none" w:sz="0" w:space="0" w:color="auto"/>
                    <w:left w:val="none" w:sz="0" w:space="0" w:color="auto"/>
                    <w:bottom w:val="none" w:sz="0" w:space="0" w:color="auto"/>
                    <w:right w:val="none" w:sz="0" w:space="0" w:color="auto"/>
                  </w:divBdr>
                  <w:divsChild>
                    <w:div w:id="111754949">
                      <w:marLeft w:val="0"/>
                      <w:marRight w:val="0"/>
                      <w:marTop w:val="0"/>
                      <w:marBottom w:val="0"/>
                      <w:divBdr>
                        <w:top w:val="none" w:sz="0" w:space="0" w:color="auto"/>
                        <w:left w:val="none" w:sz="0" w:space="0" w:color="auto"/>
                        <w:bottom w:val="none" w:sz="0" w:space="0" w:color="auto"/>
                        <w:right w:val="none" w:sz="0" w:space="0" w:color="auto"/>
                      </w:divBdr>
                      <w:divsChild>
                        <w:div w:id="363135500">
                          <w:marLeft w:val="0"/>
                          <w:marRight w:val="0"/>
                          <w:marTop w:val="0"/>
                          <w:marBottom w:val="0"/>
                          <w:divBdr>
                            <w:top w:val="none" w:sz="0" w:space="0" w:color="auto"/>
                            <w:left w:val="none" w:sz="0" w:space="0" w:color="auto"/>
                            <w:bottom w:val="none" w:sz="0" w:space="0" w:color="auto"/>
                            <w:right w:val="none" w:sz="0" w:space="0" w:color="auto"/>
                          </w:divBdr>
                          <w:divsChild>
                            <w:div w:id="54816379">
                              <w:marLeft w:val="3"/>
                              <w:marRight w:val="2"/>
                              <w:marTop w:val="0"/>
                              <w:marBottom w:val="1"/>
                              <w:divBdr>
                                <w:top w:val="none" w:sz="0" w:space="0" w:color="auto"/>
                                <w:left w:val="none" w:sz="0" w:space="0" w:color="auto"/>
                                <w:bottom w:val="none" w:sz="0" w:space="0" w:color="auto"/>
                                <w:right w:val="none" w:sz="0" w:space="0" w:color="auto"/>
                              </w:divBdr>
                              <w:divsChild>
                                <w:div w:id="1314607580">
                                  <w:marLeft w:val="0"/>
                                  <w:marRight w:val="0"/>
                                  <w:marTop w:val="0"/>
                                  <w:marBottom w:val="0"/>
                                  <w:divBdr>
                                    <w:top w:val="none" w:sz="0" w:space="0" w:color="auto"/>
                                    <w:left w:val="none" w:sz="0" w:space="0" w:color="auto"/>
                                    <w:bottom w:val="none" w:sz="0" w:space="0" w:color="auto"/>
                                    <w:right w:val="none" w:sz="0" w:space="0" w:color="auto"/>
                                  </w:divBdr>
                                  <w:divsChild>
                                    <w:div w:id="1496070533">
                                      <w:marLeft w:val="0"/>
                                      <w:marRight w:val="0"/>
                                      <w:marTop w:val="0"/>
                                      <w:marBottom w:val="0"/>
                                      <w:divBdr>
                                        <w:top w:val="none" w:sz="0" w:space="0" w:color="auto"/>
                                        <w:left w:val="none" w:sz="0" w:space="0" w:color="auto"/>
                                        <w:bottom w:val="none" w:sz="0" w:space="0" w:color="auto"/>
                                        <w:right w:val="none" w:sz="0" w:space="0" w:color="auto"/>
                                      </w:divBdr>
                                      <w:divsChild>
                                        <w:div w:id="363025199">
                                          <w:marLeft w:val="0"/>
                                          <w:marRight w:val="0"/>
                                          <w:marTop w:val="0"/>
                                          <w:marBottom w:val="0"/>
                                          <w:divBdr>
                                            <w:top w:val="none" w:sz="0" w:space="0" w:color="auto"/>
                                            <w:left w:val="none" w:sz="0" w:space="0" w:color="auto"/>
                                            <w:bottom w:val="none" w:sz="0" w:space="0" w:color="auto"/>
                                            <w:right w:val="none" w:sz="0" w:space="0" w:color="auto"/>
                                          </w:divBdr>
                                          <w:divsChild>
                                            <w:div w:id="2078816204">
                                              <w:marLeft w:val="0"/>
                                              <w:marRight w:val="0"/>
                                              <w:marTop w:val="0"/>
                                              <w:marBottom w:val="120"/>
                                              <w:divBdr>
                                                <w:top w:val="none" w:sz="0" w:space="0" w:color="auto"/>
                                                <w:left w:val="none" w:sz="0" w:space="0" w:color="auto"/>
                                                <w:bottom w:val="none" w:sz="0" w:space="0" w:color="auto"/>
                                                <w:right w:val="none" w:sz="0" w:space="0" w:color="auto"/>
                                              </w:divBdr>
                                            </w:div>
                                            <w:div w:id="553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624597">
      <w:bodyDiv w:val="1"/>
      <w:marLeft w:val="0"/>
      <w:marRight w:val="0"/>
      <w:marTop w:val="0"/>
      <w:marBottom w:val="0"/>
      <w:divBdr>
        <w:top w:val="none" w:sz="0" w:space="0" w:color="auto"/>
        <w:left w:val="none" w:sz="0" w:space="0" w:color="auto"/>
        <w:bottom w:val="none" w:sz="0" w:space="0" w:color="auto"/>
        <w:right w:val="none" w:sz="0" w:space="0" w:color="auto"/>
      </w:divBdr>
      <w:divsChild>
        <w:div w:id="363018160">
          <w:marLeft w:val="0"/>
          <w:marRight w:val="0"/>
          <w:marTop w:val="0"/>
          <w:marBottom w:val="0"/>
          <w:divBdr>
            <w:top w:val="none" w:sz="0" w:space="0" w:color="auto"/>
            <w:left w:val="none" w:sz="0" w:space="0" w:color="auto"/>
            <w:bottom w:val="none" w:sz="0" w:space="0" w:color="auto"/>
            <w:right w:val="none" w:sz="0" w:space="0" w:color="auto"/>
          </w:divBdr>
          <w:divsChild>
            <w:div w:id="421267570">
              <w:marLeft w:val="0"/>
              <w:marRight w:val="0"/>
              <w:marTop w:val="0"/>
              <w:marBottom w:val="0"/>
              <w:divBdr>
                <w:top w:val="none" w:sz="0" w:space="0" w:color="auto"/>
                <w:left w:val="none" w:sz="0" w:space="0" w:color="auto"/>
                <w:bottom w:val="none" w:sz="0" w:space="0" w:color="auto"/>
                <w:right w:val="none" w:sz="0" w:space="0" w:color="auto"/>
              </w:divBdr>
              <w:divsChild>
                <w:div w:id="437943162">
                  <w:marLeft w:val="0"/>
                  <w:marRight w:val="0"/>
                  <w:marTop w:val="0"/>
                  <w:marBottom w:val="0"/>
                  <w:divBdr>
                    <w:top w:val="none" w:sz="0" w:space="0" w:color="auto"/>
                    <w:left w:val="none" w:sz="0" w:space="0" w:color="auto"/>
                    <w:bottom w:val="none" w:sz="0" w:space="0" w:color="auto"/>
                    <w:right w:val="none" w:sz="0" w:space="0" w:color="auto"/>
                  </w:divBdr>
                  <w:divsChild>
                    <w:div w:id="1265765814">
                      <w:marLeft w:val="0"/>
                      <w:marRight w:val="0"/>
                      <w:marTop w:val="0"/>
                      <w:marBottom w:val="0"/>
                      <w:divBdr>
                        <w:top w:val="none" w:sz="0" w:space="0" w:color="auto"/>
                        <w:left w:val="none" w:sz="0" w:space="0" w:color="auto"/>
                        <w:bottom w:val="none" w:sz="0" w:space="0" w:color="auto"/>
                        <w:right w:val="none" w:sz="0" w:space="0" w:color="auto"/>
                      </w:divBdr>
                      <w:divsChild>
                        <w:div w:id="889610108">
                          <w:marLeft w:val="0"/>
                          <w:marRight w:val="0"/>
                          <w:marTop w:val="0"/>
                          <w:marBottom w:val="0"/>
                          <w:divBdr>
                            <w:top w:val="none" w:sz="0" w:space="0" w:color="auto"/>
                            <w:left w:val="none" w:sz="0" w:space="0" w:color="auto"/>
                            <w:bottom w:val="none" w:sz="0" w:space="0" w:color="auto"/>
                            <w:right w:val="none" w:sz="0" w:space="0" w:color="auto"/>
                          </w:divBdr>
                          <w:divsChild>
                            <w:div w:id="662123455">
                              <w:marLeft w:val="3"/>
                              <w:marRight w:val="2"/>
                              <w:marTop w:val="0"/>
                              <w:marBottom w:val="1"/>
                              <w:divBdr>
                                <w:top w:val="none" w:sz="0" w:space="0" w:color="auto"/>
                                <w:left w:val="none" w:sz="0" w:space="0" w:color="auto"/>
                                <w:bottom w:val="none" w:sz="0" w:space="0" w:color="auto"/>
                                <w:right w:val="none" w:sz="0" w:space="0" w:color="auto"/>
                              </w:divBdr>
                              <w:divsChild>
                                <w:div w:id="321811035">
                                  <w:marLeft w:val="0"/>
                                  <w:marRight w:val="0"/>
                                  <w:marTop w:val="0"/>
                                  <w:marBottom w:val="0"/>
                                  <w:divBdr>
                                    <w:top w:val="none" w:sz="0" w:space="0" w:color="auto"/>
                                    <w:left w:val="none" w:sz="0" w:space="0" w:color="auto"/>
                                    <w:bottom w:val="none" w:sz="0" w:space="0" w:color="auto"/>
                                    <w:right w:val="none" w:sz="0" w:space="0" w:color="auto"/>
                                  </w:divBdr>
                                  <w:divsChild>
                                    <w:div w:id="1361737527">
                                      <w:marLeft w:val="0"/>
                                      <w:marRight w:val="0"/>
                                      <w:marTop w:val="0"/>
                                      <w:marBottom w:val="0"/>
                                      <w:divBdr>
                                        <w:top w:val="none" w:sz="0" w:space="0" w:color="auto"/>
                                        <w:left w:val="none" w:sz="0" w:space="0" w:color="auto"/>
                                        <w:bottom w:val="none" w:sz="0" w:space="0" w:color="auto"/>
                                        <w:right w:val="none" w:sz="0" w:space="0" w:color="auto"/>
                                      </w:divBdr>
                                      <w:divsChild>
                                        <w:div w:id="1648783483">
                                          <w:marLeft w:val="0"/>
                                          <w:marRight w:val="0"/>
                                          <w:marTop w:val="0"/>
                                          <w:marBottom w:val="0"/>
                                          <w:divBdr>
                                            <w:top w:val="none" w:sz="0" w:space="0" w:color="auto"/>
                                            <w:left w:val="none" w:sz="0" w:space="0" w:color="auto"/>
                                            <w:bottom w:val="none" w:sz="0" w:space="0" w:color="auto"/>
                                            <w:right w:val="none" w:sz="0" w:space="0" w:color="auto"/>
                                          </w:divBdr>
                                          <w:divsChild>
                                            <w:div w:id="1757824045">
                                              <w:marLeft w:val="0"/>
                                              <w:marRight w:val="0"/>
                                              <w:marTop w:val="0"/>
                                              <w:marBottom w:val="120"/>
                                              <w:divBdr>
                                                <w:top w:val="none" w:sz="0" w:space="0" w:color="auto"/>
                                                <w:left w:val="none" w:sz="0" w:space="0" w:color="auto"/>
                                                <w:bottom w:val="none" w:sz="0" w:space="0" w:color="auto"/>
                                                <w:right w:val="none" w:sz="0" w:space="0" w:color="auto"/>
                                              </w:divBdr>
                                            </w:div>
                                            <w:div w:id="1607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BBD4-70C2-4B0E-B5B3-BC0D3102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Lorin Weed</dc:creator>
  <cp:lastModifiedBy>Robyn A. Koren</cp:lastModifiedBy>
  <cp:revision>6</cp:revision>
  <cp:lastPrinted>2014-11-17T15:54:00Z</cp:lastPrinted>
  <dcterms:created xsi:type="dcterms:W3CDTF">2023-08-07T14:19:00Z</dcterms:created>
  <dcterms:modified xsi:type="dcterms:W3CDTF">2023-10-06T19:59:00Z</dcterms:modified>
</cp:coreProperties>
</file>